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76" w:rsidRPr="00A36836" w:rsidRDefault="00B45376" w:rsidP="00B45376">
      <w:pPr>
        <w:pStyle w:val="Heading1"/>
        <w:spacing w:before="360"/>
        <w:rPr>
          <w:smallCaps/>
          <w:sz w:val="28"/>
          <w:szCs w:val="28"/>
        </w:rPr>
      </w:pPr>
      <w:r w:rsidRPr="00A36836">
        <w:rPr>
          <w:smallCaps/>
          <w:sz w:val="28"/>
          <w:szCs w:val="28"/>
        </w:rPr>
        <w:t>I.</w:t>
      </w:r>
      <w:r w:rsidRPr="00A36836">
        <w:rPr>
          <w:smallCaps/>
          <w:sz w:val="28"/>
          <w:szCs w:val="28"/>
        </w:rPr>
        <w:tab/>
        <w:t xml:space="preserve">SUPPORT CENTER </w:t>
      </w:r>
      <w:r w:rsidRPr="00A36836">
        <w:rPr>
          <w:caps/>
          <w:sz w:val="28"/>
          <w:szCs w:val="28"/>
        </w:rPr>
        <w:t>Applicant Profile</w:t>
      </w:r>
    </w:p>
    <w:p w:rsidR="00B45376" w:rsidRPr="005824B3" w:rsidRDefault="00B45376" w:rsidP="00B45376">
      <w:pPr>
        <w:ind w:left="360"/>
        <w:jc w:val="center"/>
        <w:rPr>
          <w:bCs/>
          <w:smallCaps/>
          <w:sz w:val="20"/>
          <w:szCs w:val="20"/>
        </w:rPr>
      </w:pPr>
    </w:p>
    <w:tbl>
      <w:tblPr>
        <w:tblW w:w="9955" w:type="dxa"/>
        <w:jc w:val="center"/>
        <w:tblInd w:w="166" w:type="dxa"/>
        <w:tblBorders>
          <w:top w:val="single" w:sz="8" w:space="0" w:color="auto"/>
          <w:left w:val="single" w:sz="8" w:space="0" w:color="auto"/>
          <w:bottom w:val="single" w:sz="8" w:space="0" w:color="auto"/>
          <w:right w:val="single" w:sz="8" w:space="0" w:color="auto"/>
        </w:tblBorders>
        <w:tblLayout w:type="fixed"/>
        <w:tblCellMar>
          <w:top w:w="72" w:type="dxa"/>
          <w:left w:w="115" w:type="dxa"/>
          <w:right w:w="115" w:type="dxa"/>
        </w:tblCellMar>
        <w:tblLook w:val="0000" w:firstRow="0" w:lastRow="0" w:firstColumn="0" w:lastColumn="0" w:noHBand="0" w:noVBand="0"/>
      </w:tblPr>
      <w:tblGrid>
        <w:gridCol w:w="538"/>
        <w:gridCol w:w="4260"/>
        <w:gridCol w:w="450"/>
        <w:gridCol w:w="810"/>
        <w:gridCol w:w="3897"/>
      </w:tblGrid>
      <w:tr w:rsidR="00B45376" w:rsidTr="00117443">
        <w:trPr>
          <w:cantSplit/>
          <w:trHeight w:hRule="exact" w:val="461"/>
          <w:jc w:val="center"/>
        </w:trPr>
        <w:tc>
          <w:tcPr>
            <w:tcW w:w="538" w:type="dxa"/>
            <w:vMerge w:val="restart"/>
            <w:tcBorders>
              <w:top w:val="single" w:sz="8" w:space="0" w:color="auto"/>
              <w:bottom w:val="single" w:sz="8" w:space="0" w:color="auto"/>
              <w:right w:val="nil"/>
            </w:tcBorders>
            <w:noWrap/>
          </w:tcPr>
          <w:p w:rsidR="00B45376" w:rsidRPr="00D329BF" w:rsidRDefault="00B45376" w:rsidP="00117443">
            <w:pPr>
              <w:spacing w:before="60"/>
              <w:jc w:val="right"/>
              <w:rPr>
                <w:bCs/>
                <w:sz w:val="20"/>
              </w:rPr>
            </w:pPr>
            <w:r>
              <w:rPr>
                <w:b/>
                <w:bCs/>
                <w:sz w:val="20"/>
              </w:rPr>
              <w:t>1.</w:t>
            </w:r>
          </w:p>
        </w:tc>
        <w:tc>
          <w:tcPr>
            <w:tcW w:w="9417" w:type="dxa"/>
            <w:gridSpan w:val="4"/>
            <w:tcBorders>
              <w:left w:val="nil"/>
              <w:bottom w:val="nil"/>
            </w:tcBorders>
            <w:noWrap/>
            <w:vAlign w:val="center"/>
          </w:tcPr>
          <w:p w:rsidR="00B45376" w:rsidRDefault="00B45376" w:rsidP="00117443">
            <w:pPr>
              <w:rPr>
                <w:sz w:val="20"/>
              </w:rPr>
            </w:pPr>
            <w:r>
              <w:rPr>
                <w:sz w:val="20"/>
              </w:rPr>
              <w:t xml:space="preserve">Organization Name: </w:t>
            </w:r>
            <w:r>
              <w:rPr>
                <w:sz w:val="20"/>
              </w:rPr>
              <w:fldChar w:fldCharType="begin">
                <w:ffData>
                  <w:name w:val="Text1"/>
                  <w:enabled/>
                  <w:calcOnExit w:val="0"/>
                  <w:statusText w:type="text" w:val="Organization Name:"/>
                  <w:textInput>
                    <w:maxLength w:val="140"/>
                  </w:textInput>
                </w:ffData>
              </w:fldChar>
            </w:r>
            <w:bookmarkStart w:id="0" w:name="Text1"/>
            <w:r>
              <w:rPr>
                <w:sz w:val="20"/>
              </w:rPr>
              <w:instrText xml:space="preserve"> FORMTEXT </w:instrText>
            </w:r>
            <w:r>
              <w:rPr>
                <w:sz w:val="20"/>
              </w:rPr>
            </w:r>
            <w:r>
              <w:rPr>
                <w:sz w:val="20"/>
              </w:rPr>
              <w:fldChar w:fldCharType="separate"/>
            </w:r>
            <w:r w:rsidRPr="000A22D4">
              <w:rPr>
                <w:noProof/>
                <w:sz w:val="20"/>
              </w:rPr>
              <w:t> </w:t>
            </w:r>
            <w:r w:rsidRPr="000A22D4">
              <w:rPr>
                <w:noProof/>
                <w:sz w:val="20"/>
              </w:rPr>
              <w:t> </w:t>
            </w:r>
            <w:r w:rsidRPr="000A22D4">
              <w:rPr>
                <w:noProof/>
                <w:sz w:val="20"/>
              </w:rPr>
              <w:t> </w:t>
            </w:r>
            <w:r w:rsidRPr="000A22D4">
              <w:rPr>
                <w:noProof/>
                <w:sz w:val="20"/>
              </w:rPr>
              <w:t> </w:t>
            </w:r>
            <w:r w:rsidRPr="000A22D4">
              <w:rPr>
                <w:noProof/>
                <w:sz w:val="20"/>
              </w:rPr>
              <w:t> </w:t>
            </w:r>
            <w:r>
              <w:rPr>
                <w:sz w:val="20"/>
              </w:rPr>
              <w:fldChar w:fldCharType="end"/>
            </w:r>
            <w:bookmarkEnd w:id="0"/>
          </w:p>
        </w:tc>
      </w:tr>
      <w:tr w:rsidR="00B45376" w:rsidTr="00117443">
        <w:trPr>
          <w:cantSplit/>
          <w:trHeight w:hRule="exact" w:val="360"/>
          <w:jc w:val="center"/>
        </w:trPr>
        <w:tc>
          <w:tcPr>
            <w:tcW w:w="538" w:type="dxa"/>
            <w:vMerge/>
            <w:tcBorders>
              <w:top w:val="nil"/>
              <w:bottom w:val="single" w:sz="8" w:space="0" w:color="auto"/>
              <w:right w:val="nil"/>
            </w:tcBorders>
            <w:noWrap/>
            <w:vAlign w:val="bottom"/>
          </w:tcPr>
          <w:p w:rsidR="00B45376" w:rsidRDefault="00B45376" w:rsidP="00117443">
            <w:pPr>
              <w:spacing w:after="40"/>
              <w:jc w:val="right"/>
              <w:rPr>
                <w:sz w:val="20"/>
              </w:rPr>
            </w:pPr>
          </w:p>
        </w:tc>
        <w:tc>
          <w:tcPr>
            <w:tcW w:w="9417" w:type="dxa"/>
            <w:gridSpan w:val="4"/>
            <w:tcBorders>
              <w:top w:val="nil"/>
              <w:left w:val="nil"/>
              <w:bottom w:val="single" w:sz="8" w:space="0" w:color="auto"/>
            </w:tcBorders>
            <w:noWrap/>
            <w:vAlign w:val="bottom"/>
          </w:tcPr>
          <w:p w:rsidR="00B45376" w:rsidRDefault="00B45376" w:rsidP="00117443">
            <w:pPr>
              <w:spacing w:after="40"/>
              <w:rPr>
                <w:sz w:val="20"/>
              </w:rPr>
            </w:pPr>
            <w:r>
              <w:rPr>
                <w:sz w:val="20"/>
              </w:rPr>
              <w:t xml:space="preserve">aka/dba: </w:t>
            </w:r>
            <w:bookmarkStart w:id="1" w:name="Text2"/>
            <w:r>
              <w:rPr>
                <w:sz w:val="20"/>
              </w:rPr>
              <w:fldChar w:fldCharType="begin">
                <w:ffData>
                  <w:name w:val="Text2"/>
                  <w:enabled/>
                  <w:calcOnExit w:val="0"/>
                  <w:statusText w:type="text" w:val="aka/dba:"/>
                  <w:textInput>
                    <w:maxLength w:val="7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bookmarkEnd w:id="1"/>
          </w:p>
        </w:tc>
      </w:tr>
      <w:tr w:rsidR="00B45376" w:rsidTr="00117443">
        <w:trPr>
          <w:cantSplit/>
          <w:trHeight w:hRule="exact" w:val="1541"/>
          <w:jc w:val="center"/>
        </w:trPr>
        <w:tc>
          <w:tcPr>
            <w:tcW w:w="538" w:type="dxa"/>
            <w:tcBorders>
              <w:top w:val="single" w:sz="8" w:space="0" w:color="auto"/>
              <w:bottom w:val="nil"/>
              <w:right w:val="nil"/>
            </w:tcBorders>
            <w:noWrap/>
            <w:tcMar>
              <w:top w:w="72" w:type="dxa"/>
            </w:tcMar>
          </w:tcPr>
          <w:p w:rsidR="00B45376" w:rsidRPr="00BA7062" w:rsidRDefault="00B45376" w:rsidP="00117443">
            <w:pPr>
              <w:tabs>
                <w:tab w:val="center" w:pos="4320"/>
                <w:tab w:val="right" w:pos="8640"/>
              </w:tabs>
              <w:spacing w:before="120"/>
              <w:jc w:val="right"/>
              <w:rPr>
                <w:b/>
                <w:bCs/>
                <w:sz w:val="20"/>
              </w:rPr>
            </w:pPr>
            <w:r w:rsidRPr="00BA7062">
              <w:rPr>
                <w:b/>
                <w:bCs/>
                <w:sz w:val="20"/>
              </w:rPr>
              <w:t>2.</w:t>
            </w:r>
          </w:p>
        </w:tc>
        <w:tc>
          <w:tcPr>
            <w:tcW w:w="4260" w:type="dxa"/>
            <w:tcBorders>
              <w:top w:val="single" w:sz="8" w:space="0" w:color="auto"/>
              <w:left w:val="nil"/>
              <w:bottom w:val="single" w:sz="8" w:space="0" w:color="auto"/>
              <w:right w:val="single" w:sz="8" w:space="0" w:color="auto"/>
            </w:tcBorders>
            <w:noWrap/>
            <w:tcMar>
              <w:top w:w="72" w:type="dxa"/>
            </w:tcMar>
          </w:tcPr>
          <w:p w:rsidR="00B45376" w:rsidRDefault="00B45376" w:rsidP="00117443">
            <w:pPr>
              <w:tabs>
                <w:tab w:val="left" w:pos="0"/>
              </w:tabs>
              <w:spacing w:before="120"/>
              <w:rPr>
                <w:sz w:val="20"/>
              </w:rPr>
            </w:pPr>
            <w:r>
              <w:rPr>
                <w:sz w:val="20"/>
              </w:rPr>
              <w:t>Street Address:</w:t>
            </w:r>
          </w:p>
          <w:bookmarkStart w:id="2" w:name="Text33"/>
          <w:p w:rsidR="00B45376" w:rsidRDefault="00B45376" w:rsidP="00117443">
            <w:pPr>
              <w:tabs>
                <w:tab w:val="left" w:pos="0"/>
              </w:tabs>
              <w:spacing w:before="120"/>
              <w:rPr>
                <w:sz w:val="20"/>
              </w:rPr>
            </w:pPr>
            <w:r>
              <w:rPr>
                <w:sz w:val="20"/>
              </w:rPr>
              <w:fldChar w:fldCharType="begin">
                <w:ffData>
                  <w:name w:val="Text33"/>
                  <w:enabled/>
                  <w:calcOnExit w:val="0"/>
                  <w:statusText w:type="text" w:val="Street Address:"/>
                  <w:textInput>
                    <w:maxLength w:val="14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bookmarkEnd w:id="2"/>
          </w:p>
        </w:tc>
        <w:tc>
          <w:tcPr>
            <w:tcW w:w="5157" w:type="dxa"/>
            <w:gridSpan w:val="3"/>
            <w:tcBorders>
              <w:top w:val="single" w:sz="8" w:space="0" w:color="auto"/>
              <w:left w:val="single" w:sz="8" w:space="0" w:color="auto"/>
              <w:bottom w:val="single" w:sz="8" w:space="0" w:color="auto"/>
            </w:tcBorders>
            <w:noWrap/>
            <w:tcMar>
              <w:top w:w="72" w:type="dxa"/>
            </w:tcMar>
          </w:tcPr>
          <w:p w:rsidR="00B45376" w:rsidRDefault="00B45376" w:rsidP="00117443">
            <w:pPr>
              <w:tabs>
                <w:tab w:val="left" w:pos="0"/>
              </w:tabs>
              <w:spacing w:before="120"/>
              <w:rPr>
                <w:sz w:val="20"/>
              </w:rPr>
            </w:pPr>
            <w:r>
              <w:rPr>
                <w:sz w:val="20"/>
              </w:rPr>
              <w:t>Mailing Address:</w:t>
            </w:r>
          </w:p>
          <w:bookmarkStart w:id="3" w:name="Text36"/>
          <w:p w:rsidR="00B45376" w:rsidRDefault="00B45376" w:rsidP="00117443">
            <w:pPr>
              <w:tabs>
                <w:tab w:val="left" w:pos="0"/>
              </w:tabs>
              <w:spacing w:before="120"/>
              <w:rPr>
                <w:sz w:val="20"/>
              </w:rPr>
            </w:pPr>
            <w:r>
              <w:rPr>
                <w:sz w:val="20"/>
              </w:rPr>
              <w:fldChar w:fldCharType="begin">
                <w:ffData>
                  <w:name w:val="Text36"/>
                  <w:enabled/>
                  <w:calcOnExit w:val="0"/>
                  <w:statusText w:type="text" w:val="Mailing Address:"/>
                  <w:textInput>
                    <w:maxLength w:val="16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bookmarkEnd w:id="3"/>
          </w:p>
        </w:tc>
      </w:tr>
      <w:tr w:rsidR="00B45376" w:rsidTr="00117443">
        <w:trPr>
          <w:cantSplit/>
          <w:trHeight w:hRule="exact" w:val="403"/>
          <w:jc w:val="center"/>
        </w:trPr>
        <w:tc>
          <w:tcPr>
            <w:tcW w:w="538" w:type="dxa"/>
            <w:vMerge w:val="restart"/>
            <w:tcBorders>
              <w:top w:val="single" w:sz="8" w:space="0" w:color="auto"/>
              <w:bottom w:val="nil"/>
              <w:right w:val="nil"/>
            </w:tcBorders>
            <w:noWrap/>
            <w:tcMar>
              <w:top w:w="72" w:type="dxa"/>
            </w:tcMar>
          </w:tcPr>
          <w:p w:rsidR="00B45376" w:rsidRPr="00D329BF" w:rsidRDefault="00B45376" w:rsidP="00117443">
            <w:pPr>
              <w:spacing w:before="40"/>
              <w:jc w:val="right"/>
              <w:rPr>
                <w:bCs/>
                <w:sz w:val="20"/>
              </w:rPr>
            </w:pPr>
            <w:r>
              <w:rPr>
                <w:b/>
                <w:bCs/>
                <w:sz w:val="20"/>
              </w:rPr>
              <w:t>3.</w:t>
            </w:r>
          </w:p>
        </w:tc>
        <w:tc>
          <w:tcPr>
            <w:tcW w:w="4260" w:type="dxa"/>
            <w:tcBorders>
              <w:top w:val="single" w:sz="8" w:space="0" w:color="auto"/>
              <w:left w:val="nil"/>
              <w:bottom w:val="nil"/>
              <w:right w:val="single" w:sz="8" w:space="0" w:color="auto"/>
            </w:tcBorders>
            <w:noWrap/>
            <w:tcMar>
              <w:top w:w="72" w:type="dxa"/>
            </w:tcMar>
            <w:vAlign w:val="bottom"/>
          </w:tcPr>
          <w:p w:rsidR="00B45376" w:rsidRDefault="00B45376" w:rsidP="00117443">
            <w:pPr>
              <w:ind w:right="64"/>
              <w:rPr>
                <w:sz w:val="20"/>
              </w:rPr>
            </w:pPr>
            <w:r>
              <w:rPr>
                <w:sz w:val="20"/>
              </w:rPr>
              <w:t>Telephone</w:t>
            </w:r>
            <w:r w:rsidRPr="00266141">
              <w:rPr>
                <w:sz w:val="20"/>
              </w:rPr>
              <w:t>: (</w:t>
            </w:r>
            <w:r>
              <w:rPr>
                <w:sz w:val="20"/>
              </w:rPr>
              <w:fldChar w:fldCharType="begin">
                <w:ffData>
                  <w:name w:val=""/>
                  <w:enabled/>
                  <w:calcOnExit w:val="0"/>
                  <w:statusText w:type="text" w:val="Telephone: (   )    -"/>
                  <w:textInput>
                    <w:type w:val="number"/>
                    <w:maxLength w:val="3"/>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Pr>
                <w:sz w:val="20"/>
              </w:rPr>
              <w:fldChar w:fldCharType="end"/>
            </w:r>
            <w:r w:rsidRPr="00266141">
              <w:rPr>
                <w:sz w:val="20"/>
              </w:rPr>
              <w:t xml:space="preserve">) </w:t>
            </w:r>
            <w:r>
              <w:rPr>
                <w:sz w:val="20"/>
              </w:rPr>
              <w:fldChar w:fldCharType="begin">
                <w:ffData>
                  <w:name w:val=""/>
                  <w:enabled/>
                  <w:calcOnExit w:val="0"/>
                  <w:statusText w:type="text" w:val="Telephone: (   )    -"/>
                  <w:textInput>
                    <w:type w:val="number"/>
                    <w:maxLength w:val="3"/>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Pr>
                <w:sz w:val="20"/>
              </w:rPr>
              <w:fldChar w:fldCharType="end"/>
            </w:r>
            <w:r w:rsidRPr="00266141">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Pr>
                <w:sz w:val="20"/>
              </w:rPr>
              <w:fldChar w:fldCharType="end"/>
            </w:r>
          </w:p>
        </w:tc>
        <w:tc>
          <w:tcPr>
            <w:tcW w:w="450" w:type="dxa"/>
            <w:vMerge w:val="restart"/>
            <w:tcBorders>
              <w:top w:val="single" w:sz="8" w:space="0" w:color="auto"/>
              <w:left w:val="single" w:sz="8" w:space="0" w:color="auto"/>
              <w:bottom w:val="single" w:sz="8" w:space="0" w:color="auto"/>
              <w:right w:val="nil"/>
            </w:tcBorders>
            <w:noWrap/>
            <w:tcMar>
              <w:top w:w="72" w:type="dxa"/>
            </w:tcMar>
          </w:tcPr>
          <w:p w:rsidR="00B45376" w:rsidRDefault="00B45376" w:rsidP="00117443">
            <w:pPr>
              <w:rPr>
                <w:sz w:val="20"/>
              </w:rPr>
            </w:pPr>
            <w:r>
              <w:rPr>
                <w:b/>
                <w:bCs/>
                <w:sz w:val="20"/>
              </w:rPr>
              <w:t>4</w:t>
            </w:r>
            <w:r>
              <w:rPr>
                <w:sz w:val="20"/>
              </w:rPr>
              <w:t>.</w:t>
            </w:r>
          </w:p>
        </w:tc>
        <w:tc>
          <w:tcPr>
            <w:tcW w:w="4707" w:type="dxa"/>
            <w:gridSpan w:val="2"/>
            <w:vMerge w:val="restart"/>
            <w:tcBorders>
              <w:top w:val="single" w:sz="8" w:space="0" w:color="auto"/>
              <w:left w:val="nil"/>
              <w:bottom w:val="single" w:sz="8" w:space="0" w:color="auto"/>
            </w:tcBorders>
          </w:tcPr>
          <w:p w:rsidR="00B45376" w:rsidRDefault="00B45376" w:rsidP="00117443">
            <w:pPr>
              <w:tabs>
                <w:tab w:val="left" w:pos="307"/>
              </w:tabs>
              <w:rPr>
                <w:sz w:val="20"/>
              </w:rPr>
            </w:pPr>
            <w:bookmarkStart w:id="4" w:name="Text39"/>
            <w:r>
              <w:rPr>
                <w:sz w:val="20"/>
              </w:rPr>
              <w:t xml:space="preserve">Website: </w:t>
            </w:r>
            <w:bookmarkStart w:id="5" w:name="Text9"/>
            <w:bookmarkEnd w:id="4"/>
            <w:r>
              <w:rPr>
                <w:sz w:val="20"/>
              </w:rPr>
              <w:fldChar w:fldCharType="begin">
                <w:ffData>
                  <w:name w:val="Text9"/>
                  <w:enabled/>
                  <w:calcOnExit w:val="0"/>
                  <w:statusText w:type="text" w:val="4.  Website:"/>
                  <w:textInput>
                    <w:maxLength w:val="8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bookmarkEnd w:id="5"/>
          </w:p>
        </w:tc>
      </w:tr>
      <w:tr w:rsidR="00B45376" w:rsidTr="00117443">
        <w:trPr>
          <w:cantSplit/>
          <w:trHeight w:hRule="exact" w:val="504"/>
          <w:jc w:val="center"/>
        </w:trPr>
        <w:tc>
          <w:tcPr>
            <w:tcW w:w="538" w:type="dxa"/>
            <w:vMerge/>
            <w:tcBorders>
              <w:bottom w:val="nil"/>
              <w:right w:val="nil"/>
            </w:tcBorders>
            <w:noWrap/>
            <w:vAlign w:val="center"/>
          </w:tcPr>
          <w:p w:rsidR="00B45376" w:rsidRDefault="00B45376" w:rsidP="00117443">
            <w:pPr>
              <w:spacing w:after="40"/>
              <w:jc w:val="right"/>
              <w:rPr>
                <w:sz w:val="20"/>
              </w:rPr>
            </w:pPr>
          </w:p>
        </w:tc>
        <w:tc>
          <w:tcPr>
            <w:tcW w:w="4260" w:type="dxa"/>
            <w:tcBorders>
              <w:top w:val="nil"/>
              <w:left w:val="nil"/>
              <w:bottom w:val="single" w:sz="8" w:space="0" w:color="auto"/>
              <w:right w:val="single" w:sz="8" w:space="0" w:color="auto"/>
            </w:tcBorders>
            <w:noWrap/>
            <w:vAlign w:val="bottom"/>
          </w:tcPr>
          <w:p w:rsidR="00B45376" w:rsidRDefault="00B45376" w:rsidP="00117443">
            <w:pPr>
              <w:spacing w:after="40"/>
              <w:ind w:right="64"/>
              <w:rPr>
                <w:sz w:val="20"/>
              </w:rPr>
            </w:pPr>
            <w:r>
              <w:rPr>
                <w:sz w:val="20"/>
              </w:rPr>
              <w:t xml:space="preserve">Fax: </w:t>
            </w:r>
            <w:bookmarkStart w:id="6" w:name="Text6"/>
            <w:bookmarkStart w:id="7" w:name="Text7"/>
            <w:r>
              <w:rPr>
                <w:sz w:val="20"/>
              </w:rPr>
              <w:t>(</w:t>
            </w:r>
            <w:r>
              <w:rPr>
                <w:sz w:val="20"/>
              </w:rPr>
              <w:fldChar w:fldCharType="begin">
                <w:ffData>
                  <w:name w:val="Text6"/>
                  <w:enabled/>
                  <w:calcOnExit w:val="0"/>
                  <w:statusText w:type="text" w:val="Fax: (   )    -"/>
                  <w:textInput>
                    <w:type w:val="number"/>
                    <w:maxLength w:val="3"/>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Pr>
                <w:sz w:val="20"/>
              </w:rPr>
              <w:fldChar w:fldCharType="end"/>
            </w:r>
            <w:bookmarkEnd w:id="6"/>
            <w:r>
              <w:rPr>
                <w:sz w:val="20"/>
              </w:rPr>
              <w:t>)</w:t>
            </w:r>
            <w:bookmarkEnd w:id="7"/>
            <w:r>
              <w:rPr>
                <w:sz w:val="20"/>
              </w:rPr>
              <w:t xml:space="preserve"> </w:t>
            </w:r>
            <w:r>
              <w:rPr>
                <w:sz w:val="20"/>
              </w:rPr>
              <w:fldChar w:fldCharType="begin">
                <w:ffData>
                  <w:name w:val=""/>
                  <w:enabled/>
                  <w:calcOnExit w:val="0"/>
                  <w:statusText w:type="text" w:val="Fax:    -   -"/>
                  <w:textInput>
                    <w:type w:val="number"/>
                    <w:maxLength w:val="3"/>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Pr>
                <w:sz w:val="20"/>
              </w:rPr>
              <w:fldChar w:fldCharType="end"/>
            </w:r>
            <w:r>
              <w:rPr>
                <w:sz w:val="20"/>
              </w:rPr>
              <w:t>-</w:t>
            </w:r>
            <w:bookmarkStart w:id="8" w:name="Text8"/>
            <w:r>
              <w:rPr>
                <w:sz w:val="20"/>
              </w:rPr>
              <w:fldChar w:fldCharType="begin">
                <w:ffData>
                  <w:name w:val="Text8"/>
                  <w:enabled/>
                  <w:calcOnExit w:val="0"/>
                  <w:statusText w:type="text" w:val="Fax: (   )    -"/>
                  <w:textInput>
                    <w:maxLength w:val="4"/>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Pr>
                <w:sz w:val="20"/>
              </w:rPr>
              <w:fldChar w:fldCharType="end"/>
            </w:r>
            <w:bookmarkEnd w:id="8"/>
          </w:p>
        </w:tc>
        <w:tc>
          <w:tcPr>
            <w:tcW w:w="450" w:type="dxa"/>
            <w:vMerge/>
            <w:tcBorders>
              <w:top w:val="nil"/>
              <w:left w:val="single" w:sz="8" w:space="0" w:color="auto"/>
              <w:bottom w:val="single" w:sz="8" w:space="0" w:color="auto"/>
              <w:right w:val="nil"/>
            </w:tcBorders>
            <w:noWrap/>
            <w:vAlign w:val="center"/>
          </w:tcPr>
          <w:p w:rsidR="00B45376" w:rsidRPr="00BC3FCF" w:rsidRDefault="00B45376" w:rsidP="00117443">
            <w:pPr>
              <w:spacing w:after="40"/>
              <w:rPr>
                <w:bCs/>
                <w:sz w:val="20"/>
              </w:rPr>
            </w:pPr>
          </w:p>
        </w:tc>
        <w:tc>
          <w:tcPr>
            <w:tcW w:w="4707" w:type="dxa"/>
            <w:gridSpan w:val="2"/>
            <w:vMerge/>
            <w:tcBorders>
              <w:left w:val="nil"/>
              <w:bottom w:val="single" w:sz="8" w:space="0" w:color="auto"/>
            </w:tcBorders>
            <w:vAlign w:val="center"/>
          </w:tcPr>
          <w:p w:rsidR="00B45376" w:rsidRPr="00BC3FCF" w:rsidRDefault="00B45376" w:rsidP="00117443">
            <w:pPr>
              <w:spacing w:after="40"/>
              <w:rPr>
                <w:bCs/>
                <w:sz w:val="20"/>
              </w:rPr>
            </w:pPr>
          </w:p>
        </w:tc>
      </w:tr>
      <w:tr w:rsidR="00B45376" w:rsidTr="00117443">
        <w:trPr>
          <w:cantSplit/>
          <w:trHeight w:hRule="exact" w:val="1748"/>
          <w:jc w:val="center"/>
        </w:trPr>
        <w:tc>
          <w:tcPr>
            <w:tcW w:w="538" w:type="dxa"/>
            <w:tcBorders>
              <w:top w:val="single" w:sz="8" w:space="0" w:color="auto"/>
              <w:bottom w:val="nil"/>
              <w:right w:val="nil"/>
            </w:tcBorders>
            <w:noWrap/>
          </w:tcPr>
          <w:p w:rsidR="00B45376" w:rsidRPr="00345B00" w:rsidRDefault="00B45376" w:rsidP="00117443">
            <w:pPr>
              <w:jc w:val="right"/>
              <w:rPr>
                <w:bCs/>
                <w:sz w:val="20"/>
              </w:rPr>
            </w:pPr>
            <w:r>
              <w:rPr>
                <w:b/>
                <w:bCs/>
                <w:sz w:val="20"/>
              </w:rPr>
              <w:t>5.</w:t>
            </w:r>
          </w:p>
        </w:tc>
        <w:tc>
          <w:tcPr>
            <w:tcW w:w="4260" w:type="dxa"/>
            <w:tcBorders>
              <w:top w:val="single" w:sz="8" w:space="0" w:color="auto"/>
              <w:left w:val="nil"/>
              <w:bottom w:val="single" w:sz="8" w:space="0" w:color="auto"/>
              <w:right w:val="single" w:sz="8" w:space="0" w:color="auto"/>
            </w:tcBorders>
            <w:noWrap/>
          </w:tcPr>
          <w:p w:rsidR="00B45376" w:rsidRDefault="00B45376" w:rsidP="00117443">
            <w:pPr>
              <w:rPr>
                <w:sz w:val="20"/>
              </w:rPr>
            </w:pPr>
            <w:r>
              <w:rPr>
                <w:sz w:val="20"/>
              </w:rPr>
              <w:t xml:space="preserve">Branch Offices: </w:t>
            </w:r>
            <w:bookmarkStart w:id="9" w:name="Text10"/>
            <w:r>
              <w:rPr>
                <w:sz w:val="20"/>
              </w:rPr>
              <w:fldChar w:fldCharType="begin">
                <w:ffData>
                  <w:name w:val="Text10"/>
                  <w:enabled/>
                  <w:calcOnExit w:val="0"/>
                  <w:statusText w:type="text" w:val="Branch Offices:"/>
                  <w:textInput>
                    <w:maxLength w:val="25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bookmarkEnd w:id="9"/>
          </w:p>
        </w:tc>
        <w:tc>
          <w:tcPr>
            <w:tcW w:w="450" w:type="dxa"/>
            <w:tcBorders>
              <w:top w:val="single" w:sz="8" w:space="0" w:color="auto"/>
              <w:left w:val="single" w:sz="8" w:space="0" w:color="auto"/>
              <w:bottom w:val="single" w:sz="8" w:space="0" w:color="auto"/>
              <w:right w:val="nil"/>
            </w:tcBorders>
            <w:noWrap/>
          </w:tcPr>
          <w:p w:rsidR="00B45376" w:rsidRDefault="00B45376" w:rsidP="00117443">
            <w:pPr>
              <w:rPr>
                <w:sz w:val="20"/>
              </w:rPr>
            </w:pPr>
            <w:r>
              <w:rPr>
                <w:b/>
                <w:bCs/>
                <w:sz w:val="20"/>
              </w:rPr>
              <w:t>6</w:t>
            </w:r>
            <w:r>
              <w:rPr>
                <w:sz w:val="20"/>
              </w:rPr>
              <w:t>.</w:t>
            </w:r>
          </w:p>
        </w:tc>
        <w:tc>
          <w:tcPr>
            <w:tcW w:w="4707" w:type="dxa"/>
            <w:gridSpan w:val="2"/>
            <w:tcBorders>
              <w:top w:val="single" w:sz="8" w:space="0" w:color="auto"/>
              <w:left w:val="nil"/>
              <w:bottom w:val="single" w:sz="8" w:space="0" w:color="auto"/>
            </w:tcBorders>
          </w:tcPr>
          <w:p w:rsidR="00B45376" w:rsidRDefault="00B45376" w:rsidP="00117443">
            <w:pPr>
              <w:rPr>
                <w:sz w:val="20"/>
              </w:rPr>
            </w:pPr>
            <w:r>
              <w:rPr>
                <w:sz w:val="20"/>
              </w:rPr>
              <w:t xml:space="preserve">County(ies) Served: </w:t>
            </w:r>
          </w:p>
          <w:p w:rsidR="00B45376" w:rsidRDefault="00B45376" w:rsidP="00117443">
            <w:pPr>
              <w:rPr>
                <w:sz w:val="20"/>
              </w:rPr>
            </w:pPr>
          </w:p>
          <w:p w:rsidR="00B45376" w:rsidRDefault="00B45376" w:rsidP="00117443">
            <w:pPr>
              <w:tabs>
                <w:tab w:val="left" w:pos="155"/>
              </w:tabs>
              <w:rPr>
                <w:sz w:val="20"/>
              </w:rPr>
            </w:pPr>
            <w:r>
              <w:rPr>
                <w:sz w:val="20"/>
              </w:rPr>
              <w:t xml:space="preserve">  </w:t>
            </w:r>
            <w:r>
              <w:rPr>
                <w:sz w:val="20"/>
              </w:rPr>
              <w:tab/>
              <w:t>STATEWIDE</w:t>
            </w:r>
          </w:p>
        </w:tc>
      </w:tr>
      <w:tr w:rsidR="00B45376" w:rsidTr="00117443">
        <w:trPr>
          <w:cantSplit/>
          <w:trHeight w:hRule="exact" w:val="576"/>
          <w:jc w:val="center"/>
        </w:trPr>
        <w:tc>
          <w:tcPr>
            <w:tcW w:w="538" w:type="dxa"/>
            <w:vMerge w:val="restart"/>
            <w:tcBorders>
              <w:top w:val="single" w:sz="8" w:space="0" w:color="auto"/>
              <w:bottom w:val="nil"/>
              <w:right w:val="nil"/>
            </w:tcBorders>
            <w:noWrap/>
          </w:tcPr>
          <w:p w:rsidR="00B45376" w:rsidRDefault="00B45376" w:rsidP="00117443">
            <w:pPr>
              <w:spacing w:before="240"/>
              <w:jc w:val="right"/>
              <w:rPr>
                <w:bCs/>
                <w:sz w:val="20"/>
              </w:rPr>
            </w:pPr>
            <w:r>
              <w:rPr>
                <w:b/>
                <w:bCs/>
                <w:sz w:val="20"/>
              </w:rPr>
              <w:t>7.</w:t>
            </w:r>
          </w:p>
        </w:tc>
        <w:tc>
          <w:tcPr>
            <w:tcW w:w="4260" w:type="dxa"/>
            <w:tcBorders>
              <w:top w:val="single" w:sz="8" w:space="0" w:color="auto"/>
              <w:left w:val="nil"/>
              <w:bottom w:val="nil"/>
              <w:right w:val="nil"/>
            </w:tcBorders>
            <w:noWrap/>
            <w:vAlign w:val="bottom"/>
          </w:tcPr>
          <w:p w:rsidR="00B45376" w:rsidRDefault="00B45376" w:rsidP="00117443">
            <w:pPr>
              <w:spacing w:before="120"/>
              <w:rPr>
                <w:sz w:val="20"/>
              </w:rPr>
            </w:pPr>
            <w:r>
              <w:rPr>
                <w:sz w:val="20"/>
              </w:rPr>
              <w:t xml:space="preserve">Staff Director: </w:t>
            </w:r>
            <w:bookmarkStart w:id="10" w:name="Text12"/>
            <w:r>
              <w:rPr>
                <w:sz w:val="20"/>
              </w:rPr>
              <w:fldChar w:fldCharType="begin">
                <w:ffData>
                  <w:name w:val="Text12"/>
                  <w:enabled/>
                  <w:calcOnExit w:val="0"/>
                  <w:statusText w:type="text" w:val="Staff Director:"/>
                  <w:textInput>
                    <w:maxLength w:val="2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bookmarkEnd w:id="10"/>
          </w:p>
        </w:tc>
        <w:tc>
          <w:tcPr>
            <w:tcW w:w="1260" w:type="dxa"/>
            <w:gridSpan w:val="2"/>
            <w:tcBorders>
              <w:top w:val="single" w:sz="8" w:space="0" w:color="auto"/>
              <w:left w:val="nil"/>
              <w:bottom w:val="nil"/>
              <w:right w:val="nil"/>
            </w:tcBorders>
            <w:noWrap/>
            <w:vAlign w:val="bottom"/>
          </w:tcPr>
          <w:p w:rsidR="00B45376" w:rsidRDefault="00B45376" w:rsidP="00117443">
            <w:pPr>
              <w:spacing w:before="120"/>
              <w:rPr>
                <w:b/>
                <w:bCs/>
                <w:sz w:val="20"/>
              </w:rPr>
            </w:pPr>
            <w:r>
              <w:rPr>
                <w:b/>
                <w:bCs/>
                <w:sz w:val="20"/>
              </w:rPr>
              <w:t>Signature:</w:t>
            </w:r>
          </w:p>
        </w:tc>
        <w:tc>
          <w:tcPr>
            <w:tcW w:w="3897" w:type="dxa"/>
            <w:tcBorders>
              <w:top w:val="single" w:sz="8" w:space="0" w:color="auto"/>
              <w:left w:val="nil"/>
              <w:bottom w:val="single" w:sz="8" w:space="0" w:color="auto"/>
            </w:tcBorders>
            <w:noWrap/>
            <w:vAlign w:val="bottom"/>
          </w:tcPr>
          <w:p w:rsidR="00B45376" w:rsidRPr="00A36836" w:rsidRDefault="00B45376" w:rsidP="00117443">
            <w:pPr>
              <w:spacing w:before="120"/>
              <w:ind w:left="-115"/>
              <w:rPr>
                <w:b/>
                <w:sz w:val="20"/>
                <w:szCs w:val="20"/>
              </w:rPr>
            </w:pPr>
            <w:r w:rsidRPr="00A36836">
              <w:rPr>
                <w:b/>
                <w:sz w:val="20"/>
                <w:szCs w:val="20"/>
              </w:rPr>
              <w:t>X</w:t>
            </w:r>
          </w:p>
        </w:tc>
      </w:tr>
      <w:tr w:rsidR="00B45376" w:rsidTr="00117443">
        <w:trPr>
          <w:cantSplit/>
          <w:trHeight w:hRule="exact" w:val="432"/>
          <w:jc w:val="center"/>
        </w:trPr>
        <w:tc>
          <w:tcPr>
            <w:tcW w:w="538" w:type="dxa"/>
            <w:vMerge/>
            <w:tcBorders>
              <w:bottom w:val="nil"/>
              <w:right w:val="nil"/>
            </w:tcBorders>
            <w:noWrap/>
          </w:tcPr>
          <w:p w:rsidR="00B45376" w:rsidRDefault="00B45376" w:rsidP="00117443">
            <w:pPr>
              <w:spacing w:before="120"/>
              <w:jc w:val="right"/>
              <w:rPr>
                <w:sz w:val="20"/>
              </w:rPr>
            </w:pPr>
          </w:p>
        </w:tc>
        <w:tc>
          <w:tcPr>
            <w:tcW w:w="4260" w:type="dxa"/>
            <w:vMerge w:val="restart"/>
            <w:tcBorders>
              <w:top w:val="nil"/>
              <w:left w:val="nil"/>
              <w:bottom w:val="nil"/>
              <w:right w:val="nil"/>
            </w:tcBorders>
            <w:noWrap/>
          </w:tcPr>
          <w:p w:rsidR="00B45376" w:rsidRDefault="00B45376" w:rsidP="00117443">
            <w:pPr>
              <w:spacing w:before="120"/>
              <w:rPr>
                <w:sz w:val="20"/>
              </w:rPr>
            </w:pPr>
            <w:r>
              <w:rPr>
                <w:sz w:val="20"/>
              </w:rPr>
              <w:t xml:space="preserve">Title: </w:t>
            </w:r>
            <w:bookmarkStart w:id="11" w:name="Text13"/>
            <w:r>
              <w:rPr>
                <w:sz w:val="20"/>
              </w:rPr>
              <w:fldChar w:fldCharType="begin">
                <w:ffData>
                  <w:name w:val="Text13"/>
                  <w:enabled/>
                  <w:calcOnExit w:val="0"/>
                  <w:statusText w:type="text" w:val="Title:"/>
                  <w:textInput>
                    <w:maxLength w:val="6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bookmarkEnd w:id="11"/>
          </w:p>
        </w:tc>
        <w:tc>
          <w:tcPr>
            <w:tcW w:w="5157" w:type="dxa"/>
            <w:gridSpan w:val="3"/>
            <w:tcBorders>
              <w:top w:val="nil"/>
              <w:left w:val="nil"/>
              <w:bottom w:val="nil"/>
            </w:tcBorders>
            <w:noWrap/>
            <w:vAlign w:val="center"/>
          </w:tcPr>
          <w:p w:rsidR="00B45376" w:rsidRDefault="00B45376" w:rsidP="00117443">
            <w:pPr>
              <w:spacing w:before="120"/>
              <w:rPr>
                <w:b/>
                <w:bCs/>
                <w:sz w:val="20"/>
              </w:rPr>
            </w:pPr>
            <w:r>
              <w:rPr>
                <w:sz w:val="20"/>
              </w:rPr>
              <w:t>Direct Telephone Number: (</w:t>
            </w:r>
            <w:r w:rsidRPr="001C3E1D">
              <w:rPr>
                <w:sz w:val="20"/>
                <w:szCs w:val="20"/>
              </w:rPr>
              <w:fldChar w:fldCharType="begin">
                <w:ffData>
                  <w:name w:val=""/>
                  <w:enabled/>
                  <w:calcOnExit w:val="0"/>
                  <w:statusText w:type="text" w:val="Direct Telephone Number: (   )    -     Ext."/>
                  <w:textInput>
                    <w:type w:val="number"/>
                    <w:maxLength w:val="3"/>
                  </w:textInput>
                </w:ffData>
              </w:fldChar>
            </w:r>
            <w:r w:rsidRPr="001C3E1D">
              <w:rPr>
                <w:sz w:val="20"/>
                <w:szCs w:val="20"/>
              </w:rPr>
              <w:instrText xml:space="preserve"> FORMTEXT </w:instrText>
            </w:r>
            <w:r w:rsidRPr="001C3E1D">
              <w:rPr>
                <w:sz w:val="20"/>
                <w:szCs w:val="20"/>
              </w:rPr>
            </w:r>
            <w:r w:rsidRPr="001C3E1D">
              <w:rPr>
                <w:sz w:val="20"/>
                <w:szCs w:val="20"/>
              </w:rPr>
              <w:fldChar w:fldCharType="separate"/>
            </w:r>
            <w:r w:rsidRPr="000A22D4">
              <w:rPr>
                <w:noProof/>
                <w:sz w:val="20"/>
                <w:szCs w:val="20"/>
              </w:rPr>
              <w:t> </w:t>
            </w:r>
            <w:r w:rsidRPr="000A22D4">
              <w:rPr>
                <w:noProof/>
                <w:sz w:val="20"/>
                <w:szCs w:val="20"/>
              </w:rPr>
              <w:t> </w:t>
            </w:r>
            <w:r w:rsidRPr="000A22D4">
              <w:rPr>
                <w:noProof/>
                <w:sz w:val="20"/>
                <w:szCs w:val="20"/>
              </w:rPr>
              <w:t> </w:t>
            </w:r>
            <w:r w:rsidRPr="001C3E1D">
              <w:rPr>
                <w:sz w:val="20"/>
                <w:szCs w:val="20"/>
              </w:rPr>
              <w:fldChar w:fldCharType="end"/>
            </w:r>
            <w:r>
              <w:rPr>
                <w:sz w:val="20"/>
              </w:rPr>
              <w:t xml:space="preserve">) </w:t>
            </w:r>
            <w:r>
              <w:rPr>
                <w:sz w:val="20"/>
              </w:rPr>
              <w:fldChar w:fldCharType="begin">
                <w:ffData>
                  <w:name w:val=""/>
                  <w:enabled/>
                  <w:calcOnExit w:val="0"/>
                  <w:textInput>
                    <w:type w:val="number"/>
                    <w:maxLength w:val="3"/>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Pr>
                <w:sz w:val="20"/>
              </w:rPr>
              <w:fldChar w:fldCharType="end"/>
            </w:r>
            <w:r>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Pr>
                <w:sz w:val="20"/>
              </w:rPr>
              <w:fldChar w:fldCharType="end"/>
            </w:r>
            <w:r>
              <w:rPr>
                <w:sz w:val="20"/>
              </w:rPr>
              <w:t xml:space="preserve"> Ext. </w:t>
            </w:r>
            <w:r>
              <w:rPr>
                <w:sz w:val="20"/>
              </w:rPr>
              <w:fldChar w:fldCharType="begin">
                <w:ffData>
                  <w:name w:val=""/>
                  <w:enabled/>
                  <w:calcOnExit w:val="0"/>
                  <w:textInput>
                    <w:type w:val="number"/>
                    <w:maxLength w:val="5"/>
                  </w:textInput>
                </w:ffData>
              </w:fldChar>
            </w:r>
            <w:r>
              <w:rPr>
                <w:sz w:val="20"/>
              </w:rPr>
              <w:instrText xml:space="preserve"> FORMTEXT </w:instrText>
            </w:r>
            <w:r>
              <w:rPr>
                <w:sz w:val="20"/>
              </w:rPr>
            </w:r>
            <w:r>
              <w:rPr>
                <w:sz w:val="20"/>
              </w:rPr>
              <w:fldChar w:fldCharType="separate"/>
            </w:r>
            <w:r w:rsidRPr="000A22D4">
              <w:rPr>
                <w:noProof/>
                <w:sz w:val="20"/>
              </w:rPr>
              <w:t> </w:t>
            </w:r>
            <w:r w:rsidRPr="000A22D4">
              <w:rPr>
                <w:noProof/>
                <w:sz w:val="20"/>
              </w:rPr>
              <w:t> </w:t>
            </w:r>
            <w:r w:rsidRPr="000A22D4">
              <w:rPr>
                <w:noProof/>
                <w:sz w:val="20"/>
              </w:rPr>
              <w:t> </w:t>
            </w:r>
            <w:r w:rsidRPr="000A22D4">
              <w:rPr>
                <w:noProof/>
                <w:sz w:val="20"/>
              </w:rPr>
              <w:t> </w:t>
            </w:r>
            <w:r w:rsidRPr="000A22D4">
              <w:rPr>
                <w:noProof/>
                <w:sz w:val="20"/>
              </w:rPr>
              <w:t> </w:t>
            </w:r>
            <w:r>
              <w:rPr>
                <w:sz w:val="20"/>
              </w:rPr>
              <w:fldChar w:fldCharType="end"/>
            </w:r>
          </w:p>
        </w:tc>
      </w:tr>
      <w:tr w:rsidR="00B45376" w:rsidTr="00117443">
        <w:trPr>
          <w:cantSplit/>
          <w:trHeight w:hRule="exact" w:val="432"/>
          <w:jc w:val="center"/>
        </w:trPr>
        <w:tc>
          <w:tcPr>
            <w:tcW w:w="538" w:type="dxa"/>
            <w:vMerge/>
            <w:tcBorders>
              <w:bottom w:val="nil"/>
              <w:right w:val="nil"/>
            </w:tcBorders>
            <w:noWrap/>
            <w:vAlign w:val="center"/>
          </w:tcPr>
          <w:p w:rsidR="00B45376" w:rsidRDefault="00B45376" w:rsidP="00117443">
            <w:pPr>
              <w:spacing w:before="120" w:after="40"/>
              <w:jc w:val="right"/>
              <w:rPr>
                <w:sz w:val="20"/>
              </w:rPr>
            </w:pPr>
          </w:p>
        </w:tc>
        <w:tc>
          <w:tcPr>
            <w:tcW w:w="4260" w:type="dxa"/>
            <w:vMerge/>
            <w:tcBorders>
              <w:top w:val="nil"/>
              <w:left w:val="nil"/>
              <w:bottom w:val="single" w:sz="8" w:space="0" w:color="auto"/>
              <w:right w:val="nil"/>
            </w:tcBorders>
            <w:noWrap/>
            <w:vAlign w:val="center"/>
          </w:tcPr>
          <w:p w:rsidR="00B45376" w:rsidRDefault="00B45376" w:rsidP="00117443">
            <w:pPr>
              <w:spacing w:before="120" w:after="40"/>
              <w:rPr>
                <w:sz w:val="20"/>
              </w:rPr>
            </w:pPr>
          </w:p>
        </w:tc>
        <w:tc>
          <w:tcPr>
            <w:tcW w:w="5157" w:type="dxa"/>
            <w:gridSpan w:val="3"/>
            <w:tcBorders>
              <w:top w:val="nil"/>
              <w:left w:val="nil"/>
              <w:bottom w:val="single" w:sz="8" w:space="0" w:color="auto"/>
            </w:tcBorders>
            <w:noWrap/>
          </w:tcPr>
          <w:p w:rsidR="00B45376" w:rsidRDefault="00B45376" w:rsidP="00117443">
            <w:pPr>
              <w:spacing w:before="120" w:after="40"/>
              <w:rPr>
                <w:sz w:val="20"/>
              </w:rPr>
            </w:pPr>
            <w:r>
              <w:rPr>
                <w:sz w:val="20"/>
              </w:rPr>
              <w:t xml:space="preserve">Email Address: </w:t>
            </w:r>
            <w:bookmarkStart w:id="12" w:name="Text14"/>
            <w:r>
              <w:rPr>
                <w:sz w:val="20"/>
              </w:rPr>
              <w:fldChar w:fldCharType="begin">
                <w:ffData>
                  <w:name w:val="Text14"/>
                  <w:enabled/>
                  <w:calcOnExit w:val="0"/>
                  <w:statusText w:type="text" w:val="E-mail Address:"/>
                  <w:textInput>
                    <w:maxLength w:val="3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bookmarkEnd w:id="12"/>
          </w:p>
        </w:tc>
      </w:tr>
      <w:tr w:rsidR="00B45376" w:rsidTr="00117443">
        <w:trPr>
          <w:cantSplit/>
          <w:trHeight w:hRule="exact" w:val="576"/>
          <w:jc w:val="center"/>
        </w:trPr>
        <w:tc>
          <w:tcPr>
            <w:tcW w:w="538" w:type="dxa"/>
            <w:vMerge w:val="restart"/>
            <w:tcBorders>
              <w:top w:val="single" w:sz="8" w:space="0" w:color="auto"/>
              <w:bottom w:val="nil"/>
              <w:right w:val="nil"/>
            </w:tcBorders>
            <w:noWrap/>
          </w:tcPr>
          <w:p w:rsidR="00B45376" w:rsidRDefault="00B45376" w:rsidP="00117443">
            <w:pPr>
              <w:tabs>
                <w:tab w:val="center" w:pos="4320"/>
                <w:tab w:val="right" w:pos="8640"/>
              </w:tabs>
              <w:spacing w:before="240"/>
              <w:jc w:val="right"/>
              <w:rPr>
                <w:bCs/>
                <w:sz w:val="20"/>
              </w:rPr>
            </w:pPr>
            <w:r>
              <w:rPr>
                <w:b/>
                <w:bCs/>
                <w:sz w:val="20"/>
              </w:rPr>
              <w:t>8.</w:t>
            </w:r>
          </w:p>
        </w:tc>
        <w:tc>
          <w:tcPr>
            <w:tcW w:w="4260" w:type="dxa"/>
            <w:tcBorders>
              <w:top w:val="single" w:sz="8" w:space="0" w:color="auto"/>
              <w:left w:val="nil"/>
              <w:bottom w:val="nil"/>
              <w:right w:val="nil"/>
            </w:tcBorders>
            <w:noWrap/>
            <w:vAlign w:val="bottom"/>
          </w:tcPr>
          <w:p w:rsidR="00B45376" w:rsidRDefault="00B45376" w:rsidP="00117443">
            <w:pPr>
              <w:rPr>
                <w:sz w:val="20"/>
              </w:rPr>
            </w:pPr>
            <w:r>
              <w:rPr>
                <w:sz w:val="20"/>
              </w:rPr>
              <w:t xml:space="preserve">Second Contact Person: </w:t>
            </w:r>
            <w:r>
              <w:rPr>
                <w:sz w:val="20"/>
              </w:rPr>
              <w:fldChar w:fldCharType="begin">
                <w:ffData>
                  <w:name w:val=""/>
                  <w:enabled/>
                  <w:calcOnExit w:val="0"/>
                  <w:statusText w:type="text" w:val="Second Contact Person:"/>
                  <w:textInput>
                    <w:maxLength w:val="5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p>
        </w:tc>
        <w:tc>
          <w:tcPr>
            <w:tcW w:w="5157" w:type="dxa"/>
            <w:gridSpan w:val="3"/>
            <w:tcBorders>
              <w:top w:val="single" w:sz="8" w:space="0" w:color="auto"/>
              <w:left w:val="nil"/>
              <w:bottom w:val="nil"/>
            </w:tcBorders>
            <w:noWrap/>
            <w:vAlign w:val="bottom"/>
          </w:tcPr>
          <w:p w:rsidR="00B45376" w:rsidRDefault="00B45376" w:rsidP="00117443">
            <w:pPr>
              <w:pStyle w:val="BodyText"/>
            </w:pPr>
            <w:r>
              <w:t>Direct Telephone Number: (</w:t>
            </w:r>
            <w:r>
              <w:fldChar w:fldCharType="begin">
                <w:ffData>
                  <w:name w:val=""/>
                  <w:enabled/>
                  <w:calcOnExit w:val="0"/>
                  <w:statusText w:type="text" w:val="Direct Telephone Number: (   )    -     Ext."/>
                  <w:textInput>
                    <w:type w:val="number"/>
                    <w:maxLength w:val="3"/>
                  </w:textInput>
                </w:ffData>
              </w:fldChar>
            </w:r>
            <w:r>
              <w:instrText xml:space="preserve"> FORMTEXT </w:instrText>
            </w:r>
            <w:r>
              <w:fldChar w:fldCharType="separate"/>
            </w:r>
            <w:r w:rsidRPr="000A22D4">
              <w:t> </w:t>
            </w:r>
            <w:r w:rsidRPr="000A22D4">
              <w:t> </w:t>
            </w:r>
            <w:r w:rsidRPr="000A22D4">
              <w:t> </w:t>
            </w:r>
            <w:r>
              <w:fldChar w:fldCharType="end"/>
            </w:r>
            <w:r>
              <w:t xml:space="preserve">) </w:t>
            </w:r>
            <w:r>
              <w:fldChar w:fldCharType="begin">
                <w:ffData>
                  <w:name w:val=""/>
                  <w:enabled/>
                  <w:calcOnExit w:val="0"/>
                  <w:textInput>
                    <w:type w:val="number"/>
                    <w:maxLength w:val="3"/>
                  </w:textInput>
                </w:ffData>
              </w:fldChar>
            </w:r>
            <w:r>
              <w:instrText xml:space="preserve"> FORMTEXT </w:instrText>
            </w:r>
            <w:r>
              <w:fldChar w:fldCharType="separate"/>
            </w:r>
            <w:r w:rsidRPr="000A22D4">
              <w:t> </w:t>
            </w:r>
            <w:r w:rsidRPr="000A22D4">
              <w:t> </w:t>
            </w:r>
            <w:r w:rsidRPr="000A22D4">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sidRPr="000A22D4">
              <w:t> </w:t>
            </w:r>
            <w:r w:rsidRPr="000A22D4">
              <w:t> </w:t>
            </w:r>
            <w:r w:rsidRPr="000A22D4">
              <w:t> </w:t>
            </w:r>
            <w:r w:rsidRPr="000A22D4">
              <w:t> </w:t>
            </w:r>
            <w:r>
              <w:fldChar w:fldCharType="end"/>
            </w:r>
            <w:r>
              <w:t xml:space="preserve"> Ext. </w:t>
            </w:r>
            <w:r>
              <w:fldChar w:fldCharType="begin">
                <w:ffData>
                  <w:name w:val=""/>
                  <w:enabled/>
                  <w:calcOnExit w:val="0"/>
                  <w:textInput>
                    <w:type w:val="number"/>
                    <w:maxLength w:val="5"/>
                  </w:textInput>
                </w:ffData>
              </w:fldChar>
            </w:r>
            <w:r>
              <w:instrText xml:space="preserve"> FORMTEXT </w:instrText>
            </w:r>
            <w:r>
              <w:fldChar w:fldCharType="separate"/>
            </w:r>
            <w:r w:rsidRPr="000A22D4">
              <w:t> </w:t>
            </w:r>
            <w:r w:rsidRPr="000A22D4">
              <w:t> </w:t>
            </w:r>
            <w:r w:rsidRPr="000A22D4">
              <w:t> </w:t>
            </w:r>
            <w:r w:rsidRPr="000A22D4">
              <w:t> </w:t>
            </w:r>
            <w:r w:rsidRPr="000A22D4">
              <w:t> </w:t>
            </w:r>
            <w:r>
              <w:fldChar w:fldCharType="end"/>
            </w:r>
          </w:p>
        </w:tc>
      </w:tr>
      <w:tr w:rsidR="00B45376" w:rsidTr="00117443">
        <w:trPr>
          <w:cantSplit/>
          <w:trHeight w:hRule="exact" w:val="576"/>
          <w:jc w:val="center"/>
        </w:trPr>
        <w:tc>
          <w:tcPr>
            <w:tcW w:w="538" w:type="dxa"/>
            <w:vMerge/>
            <w:tcBorders>
              <w:bottom w:val="nil"/>
              <w:right w:val="nil"/>
            </w:tcBorders>
            <w:noWrap/>
            <w:vAlign w:val="bottom"/>
          </w:tcPr>
          <w:p w:rsidR="00B45376" w:rsidRDefault="00B45376" w:rsidP="00117443">
            <w:pPr>
              <w:spacing w:after="40"/>
              <w:rPr>
                <w:sz w:val="20"/>
              </w:rPr>
            </w:pPr>
          </w:p>
        </w:tc>
        <w:tc>
          <w:tcPr>
            <w:tcW w:w="4260" w:type="dxa"/>
            <w:tcBorders>
              <w:top w:val="nil"/>
              <w:left w:val="nil"/>
              <w:bottom w:val="single" w:sz="8" w:space="0" w:color="auto"/>
              <w:right w:val="nil"/>
            </w:tcBorders>
            <w:noWrap/>
            <w:vAlign w:val="bottom"/>
          </w:tcPr>
          <w:p w:rsidR="00B45376" w:rsidRDefault="00B45376" w:rsidP="00117443">
            <w:pPr>
              <w:spacing w:after="40"/>
              <w:rPr>
                <w:sz w:val="20"/>
              </w:rPr>
            </w:pPr>
            <w:r>
              <w:rPr>
                <w:sz w:val="20"/>
              </w:rPr>
              <w:t xml:space="preserve">Contact Person’s Title: </w:t>
            </w:r>
            <w:r>
              <w:rPr>
                <w:sz w:val="20"/>
              </w:rPr>
              <w:fldChar w:fldCharType="begin">
                <w:ffData>
                  <w:name w:val=""/>
                  <w:enabled/>
                  <w:calcOnExit w:val="0"/>
                  <w:statusText w:type="text" w:val="Contact Person’s Title:"/>
                  <w:textInput>
                    <w:maxLength w:val="5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p>
        </w:tc>
        <w:tc>
          <w:tcPr>
            <w:tcW w:w="5157" w:type="dxa"/>
            <w:gridSpan w:val="3"/>
            <w:tcBorders>
              <w:top w:val="nil"/>
              <w:left w:val="nil"/>
              <w:bottom w:val="single" w:sz="8" w:space="0" w:color="auto"/>
            </w:tcBorders>
            <w:noWrap/>
            <w:vAlign w:val="bottom"/>
          </w:tcPr>
          <w:p w:rsidR="00B45376" w:rsidRDefault="00B45376" w:rsidP="00117443">
            <w:pPr>
              <w:pStyle w:val="BodyText"/>
              <w:spacing w:after="40"/>
            </w:pPr>
            <w:r>
              <w:t xml:space="preserve">Email Address: </w:t>
            </w:r>
            <w:r>
              <w:fldChar w:fldCharType="begin">
                <w:ffData>
                  <w:name w:val=""/>
                  <w:enabled/>
                  <w:calcOnExit w:val="0"/>
                  <w:statusText w:type="text" w:val="E-mail Address:"/>
                  <w:textInput>
                    <w:maxLength w:val="40"/>
                  </w:textInput>
                </w:ffData>
              </w:fldChar>
            </w:r>
            <w:r>
              <w:instrText xml:space="preserve"> FORMTEXT </w:instrText>
            </w:r>
            <w:r>
              <w:fldChar w:fldCharType="separate"/>
            </w:r>
            <w:r w:rsidRPr="000A22D4">
              <w:t> </w:t>
            </w:r>
            <w:r w:rsidRPr="000A22D4">
              <w:t> </w:t>
            </w:r>
            <w:r w:rsidRPr="000A22D4">
              <w:t> </w:t>
            </w:r>
            <w:r w:rsidRPr="000A22D4">
              <w:t> </w:t>
            </w:r>
            <w:r w:rsidRPr="000A22D4">
              <w:t> </w:t>
            </w:r>
            <w:r>
              <w:fldChar w:fldCharType="end"/>
            </w:r>
          </w:p>
        </w:tc>
      </w:tr>
      <w:tr w:rsidR="00B45376" w:rsidTr="00117443">
        <w:trPr>
          <w:cantSplit/>
          <w:trHeight w:hRule="exact" w:val="576"/>
          <w:jc w:val="center"/>
        </w:trPr>
        <w:tc>
          <w:tcPr>
            <w:tcW w:w="538" w:type="dxa"/>
            <w:vMerge w:val="restart"/>
            <w:tcBorders>
              <w:top w:val="single" w:sz="8" w:space="0" w:color="auto"/>
              <w:bottom w:val="nil"/>
              <w:right w:val="nil"/>
            </w:tcBorders>
            <w:noWrap/>
            <w:hideMark/>
          </w:tcPr>
          <w:p w:rsidR="00B45376" w:rsidRDefault="00B45376" w:rsidP="00117443">
            <w:pPr>
              <w:spacing w:before="240"/>
              <w:jc w:val="right"/>
              <w:rPr>
                <w:b/>
                <w:bCs/>
                <w:sz w:val="20"/>
              </w:rPr>
            </w:pPr>
            <w:r>
              <w:rPr>
                <w:b/>
                <w:bCs/>
                <w:sz w:val="20"/>
              </w:rPr>
              <w:t>9.</w:t>
            </w:r>
          </w:p>
        </w:tc>
        <w:tc>
          <w:tcPr>
            <w:tcW w:w="4260" w:type="dxa"/>
            <w:tcBorders>
              <w:top w:val="single" w:sz="8" w:space="0" w:color="auto"/>
              <w:left w:val="nil"/>
              <w:bottom w:val="nil"/>
              <w:right w:val="nil"/>
            </w:tcBorders>
            <w:noWrap/>
            <w:vAlign w:val="bottom"/>
            <w:hideMark/>
          </w:tcPr>
          <w:p w:rsidR="00B45376" w:rsidRDefault="00B45376" w:rsidP="00117443">
            <w:pPr>
              <w:rPr>
                <w:sz w:val="20"/>
              </w:rPr>
            </w:pPr>
            <w:r>
              <w:rPr>
                <w:sz w:val="20"/>
              </w:rPr>
              <w:t xml:space="preserve">Fiscal Contact Person: </w:t>
            </w:r>
            <w:bookmarkStart w:id="13" w:name="Text19"/>
            <w:r>
              <w:rPr>
                <w:sz w:val="20"/>
              </w:rPr>
              <w:fldChar w:fldCharType="begin">
                <w:ffData>
                  <w:name w:val="Text19"/>
                  <w:enabled/>
                  <w:calcOnExit w:val="0"/>
                  <w:statusText w:type="text" w:val="Fiscal Contact Person:"/>
                  <w:textInput>
                    <w:maxLength w:val="5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bookmarkEnd w:id="13"/>
          </w:p>
        </w:tc>
        <w:tc>
          <w:tcPr>
            <w:tcW w:w="5157" w:type="dxa"/>
            <w:gridSpan w:val="3"/>
            <w:tcBorders>
              <w:top w:val="single" w:sz="8" w:space="0" w:color="auto"/>
              <w:left w:val="nil"/>
              <w:bottom w:val="nil"/>
            </w:tcBorders>
            <w:noWrap/>
            <w:vAlign w:val="bottom"/>
            <w:hideMark/>
          </w:tcPr>
          <w:p w:rsidR="00B45376" w:rsidRDefault="00B45376" w:rsidP="00117443">
            <w:pPr>
              <w:pStyle w:val="BodyText"/>
            </w:pPr>
            <w:r>
              <w:t>Direct Telephone Number: (</w:t>
            </w:r>
            <w:r>
              <w:fldChar w:fldCharType="begin">
                <w:ffData>
                  <w:name w:val=""/>
                  <w:enabled/>
                  <w:calcOnExit w:val="0"/>
                  <w:statusText w:type="text" w:val="Direct Telephone Number: (   )    -     Ext."/>
                  <w:textInput>
                    <w:type w:val="number"/>
                    <w:maxLength w:val="3"/>
                  </w:textInput>
                </w:ffData>
              </w:fldChar>
            </w:r>
            <w:r>
              <w:instrText xml:space="preserve"> FORMTEXT </w:instrText>
            </w:r>
            <w:r>
              <w:fldChar w:fldCharType="separate"/>
            </w:r>
            <w:r w:rsidRPr="000A22D4">
              <w:t> </w:t>
            </w:r>
            <w:r w:rsidRPr="000A22D4">
              <w:t> </w:t>
            </w:r>
            <w:r w:rsidRPr="000A22D4">
              <w:t> </w:t>
            </w:r>
            <w:r>
              <w:fldChar w:fldCharType="end"/>
            </w:r>
            <w:r>
              <w:t xml:space="preserve">) </w:t>
            </w:r>
            <w:r>
              <w:fldChar w:fldCharType="begin">
                <w:ffData>
                  <w:name w:val=""/>
                  <w:enabled/>
                  <w:calcOnExit w:val="0"/>
                  <w:textInput>
                    <w:type w:val="number"/>
                    <w:maxLength w:val="3"/>
                  </w:textInput>
                </w:ffData>
              </w:fldChar>
            </w:r>
            <w:r>
              <w:instrText xml:space="preserve"> FORMTEXT </w:instrText>
            </w:r>
            <w:r>
              <w:fldChar w:fldCharType="separate"/>
            </w:r>
            <w:r w:rsidRPr="000A22D4">
              <w:t> </w:t>
            </w:r>
            <w:r w:rsidRPr="000A22D4">
              <w:t> </w:t>
            </w:r>
            <w:r w:rsidRPr="000A22D4">
              <w:t> </w:t>
            </w:r>
            <w:r>
              <w:fldChar w:fldCharType="end"/>
            </w:r>
            <w:r w:rsidRPr="00266141">
              <w:t>-</w:t>
            </w:r>
            <w:r>
              <w:fldChar w:fldCharType="begin">
                <w:ffData>
                  <w:name w:val=""/>
                  <w:enabled/>
                  <w:calcOnExit w:val="0"/>
                  <w:textInput>
                    <w:maxLength w:val="4"/>
                  </w:textInput>
                </w:ffData>
              </w:fldChar>
            </w:r>
            <w:r>
              <w:instrText xml:space="preserve"> FORMTEXT </w:instrText>
            </w:r>
            <w:r>
              <w:fldChar w:fldCharType="separate"/>
            </w:r>
            <w:r w:rsidRPr="000A22D4">
              <w:t> </w:t>
            </w:r>
            <w:r w:rsidRPr="000A22D4">
              <w:t> </w:t>
            </w:r>
            <w:r w:rsidRPr="000A22D4">
              <w:t> </w:t>
            </w:r>
            <w:r w:rsidRPr="000A22D4">
              <w:t> </w:t>
            </w:r>
            <w:r>
              <w:fldChar w:fldCharType="end"/>
            </w:r>
            <w:r>
              <w:t xml:space="preserve"> Ext. </w:t>
            </w:r>
            <w:r>
              <w:fldChar w:fldCharType="begin">
                <w:ffData>
                  <w:name w:val=""/>
                  <w:enabled/>
                  <w:calcOnExit w:val="0"/>
                  <w:textInput>
                    <w:type w:val="number"/>
                    <w:maxLength w:val="5"/>
                  </w:textInput>
                </w:ffData>
              </w:fldChar>
            </w:r>
            <w:r>
              <w:instrText xml:space="preserve"> FORMTEXT </w:instrText>
            </w:r>
            <w:r>
              <w:fldChar w:fldCharType="separate"/>
            </w:r>
            <w:r w:rsidRPr="000A22D4">
              <w:rPr>
                <w:noProof/>
              </w:rPr>
              <w:t> </w:t>
            </w:r>
            <w:r w:rsidRPr="000A22D4">
              <w:rPr>
                <w:noProof/>
              </w:rPr>
              <w:t> </w:t>
            </w:r>
            <w:r w:rsidRPr="000A22D4">
              <w:rPr>
                <w:noProof/>
              </w:rPr>
              <w:t> </w:t>
            </w:r>
            <w:r w:rsidRPr="000A22D4">
              <w:rPr>
                <w:noProof/>
              </w:rPr>
              <w:t> </w:t>
            </w:r>
            <w:r w:rsidRPr="000A22D4">
              <w:rPr>
                <w:noProof/>
              </w:rPr>
              <w:t> </w:t>
            </w:r>
            <w:r>
              <w:fldChar w:fldCharType="end"/>
            </w:r>
          </w:p>
        </w:tc>
      </w:tr>
      <w:tr w:rsidR="00B45376" w:rsidTr="00117443">
        <w:trPr>
          <w:cantSplit/>
          <w:trHeight w:hRule="exact" w:val="576"/>
          <w:jc w:val="center"/>
        </w:trPr>
        <w:tc>
          <w:tcPr>
            <w:tcW w:w="538" w:type="dxa"/>
            <w:vMerge/>
            <w:tcBorders>
              <w:bottom w:val="single" w:sz="4" w:space="0" w:color="auto"/>
              <w:right w:val="nil"/>
            </w:tcBorders>
            <w:noWrap/>
            <w:vAlign w:val="bottom"/>
          </w:tcPr>
          <w:p w:rsidR="00B45376" w:rsidRDefault="00B45376" w:rsidP="00117443">
            <w:pPr>
              <w:spacing w:after="40"/>
              <w:rPr>
                <w:sz w:val="20"/>
              </w:rPr>
            </w:pPr>
          </w:p>
        </w:tc>
        <w:tc>
          <w:tcPr>
            <w:tcW w:w="4260" w:type="dxa"/>
            <w:tcBorders>
              <w:top w:val="nil"/>
              <w:left w:val="nil"/>
              <w:bottom w:val="single" w:sz="8" w:space="0" w:color="auto"/>
              <w:right w:val="nil"/>
            </w:tcBorders>
            <w:noWrap/>
            <w:vAlign w:val="bottom"/>
            <w:hideMark/>
          </w:tcPr>
          <w:p w:rsidR="00B45376" w:rsidRDefault="00B45376" w:rsidP="00117443">
            <w:pPr>
              <w:spacing w:after="40"/>
              <w:rPr>
                <w:sz w:val="20"/>
              </w:rPr>
            </w:pPr>
            <w:r>
              <w:rPr>
                <w:sz w:val="20"/>
              </w:rPr>
              <w:t xml:space="preserve">Fiscal Contact’s Title: </w:t>
            </w:r>
            <w:bookmarkStart w:id="14" w:name="Text20"/>
            <w:r>
              <w:rPr>
                <w:sz w:val="20"/>
              </w:rPr>
              <w:fldChar w:fldCharType="begin">
                <w:ffData>
                  <w:name w:val="Text20"/>
                  <w:enabled/>
                  <w:calcOnExit w:val="0"/>
                  <w:statusText w:type="text" w:val="Fiscal Contact’s Title:"/>
                  <w:textInput>
                    <w:maxLength w:val="50"/>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bookmarkEnd w:id="14"/>
          </w:p>
        </w:tc>
        <w:tc>
          <w:tcPr>
            <w:tcW w:w="5157" w:type="dxa"/>
            <w:gridSpan w:val="3"/>
            <w:tcBorders>
              <w:top w:val="nil"/>
              <w:left w:val="nil"/>
              <w:bottom w:val="single" w:sz="8" w:space="0" w:color="auto"/>
            </w:tcBorders>
            <w:noWrap/>
            <w:vAlign w:val="bottom"/>
            <w:hideMark/>
          </w:tcPr>
          <w:p w:rsidR="00B45376" w:rsidRDefault="00B45376" w:rsidP="00117443">
            <w:pPr>
              <w:pStyle w:val="BodyText"/>
              <w:spacing w:after="40"/>
            </w:pPr>
            <w:r>
              <w:t xml:space="preserve">Email Address: </w:t>
            </w:r>
            <w:bookmarkStart w:id="15" w:name="Text18"/>
            <w:r>
              <w:fldChar w:fldCharType="begin">
                <w:ffData>
                  <w:name w:val="Text18"/>
                  <w:enabled/>
                  <w:calcOnExit w:val="0"/>
                  <w:statusText w:type="text" w:val="E-mail Address:"/>
                  <w:textInput>
                    <w:maxLength w:val="40"/>
                  </w:textInput>
                </w:ffData>
              </w:fldChar>
            </w:r>
            <w:r>
              <w:instrText xml:space="preserve"> FORMTEXT </w:instrText>
            </w:r>
            <w:r>
              <w:fldChar w:fldCharType="separate"/>
            </w:r>
            <w:r w:rsidRPr="000A22D4">
              <w:t> </w:t>
            </w:r>
            <w:r w:rsidRPr="000A22D4">
              <w:t> </w:t>
            </w:r>
            <w:r w:rsidRPr="000A22D4">
              <w:t> </w:t>
            </w:r>
            <w:r w:rsidRPr="000A22D4">
              <w:t> </w:t>
            </w:r>
            <w:r w:rsidRPr="000A22D4">
              <w:t> </w:t>
            </w:r>
            <w:r>
              <w:fldChar w:fldCharType="end"/>
            </w:r>
            <w:bookmarkEnd w:id="15"/>
          </w:p>
        </w:tc>
      </w:tr>
      <w:tr w:rsidR="00B45376" w:rsidTr="00117443">
        <w:trPr>
          <w:cantSplit/>
          <w:trHeight w:hRule="exact" w:val="830"/>
          <w:jc w:val="center"/>
        </w:trPr>
        <w:tc>
          <w:tcPr>
            <w:tcW w:w="538" w:type="dxa"/>
            <w:vMerge w:val="restart"/>
            <w:tcBorders>
              <w:top w:val="single" w:sz="4" w:space="0" w:color="auto"/>
              <w:left w:val="single" w:sz="8" w:space="0" w:color="auto"/>
              <w:bottom w:val="single" w:sz="8" w:space="0" w:color="auto"/>
              <w:right w:val="nil"/>
            </w:tcBorders>
            <w:noWrap/>
          </w:tcPr>
          <w:p w:rsidR="00B45376" w:rsidRDefault="00B45376" w:rsidP="00117443">
            <w:pPr>
              <w:keepNext/>
              <w:keepLines/>
              <w:jc w:val="right"/>
              <w:rPr>
                <w:bCs/>
                <w:sz w:val="20"/>
              </w:rPr>
            </w:pPr>
            <w:r>
              <w:rPr>
                <w:b/>
                <w:bCs/>
                <w:sz w:val="20"/>
              </w:rPr>
              <w:t>10.</w:t>
            </w:r>
          </w:p>
        </w:tc>
        <w:tc>
          <w:tcPr>
            <w:tcW w:w="4260" w:type="dxa"/>
            <w:tcBorders>
              <w:top w:val="single" w:sz="8" w:space="0" w:color="auto"/>
              <w:left w:val="nil"/>
              <w:bottom w:val="nil"/>
              <w:right w:val="nil"/>
            </w:tcBorders>
            <w:noWrap/>
            <w:vAlign w:val="center"/>
          </w:tcPr>
          <w:p w:rsidR="00B45376" w:rsidRDefault="00B45376" w:rsidP="00117443">
            <w:pPr>
              <w:keepNext/>
              <w:keepLines/>
              <w:rPr>
                <w:sz w:val="20"/>
              </w:rPr>
            </w:pPr>
            <w:r>
              <w:rPr>
                <w:sz w:val="20"/>
              </w:rPr>
              <w:t>Board Chair</w:t>
            </w:r>
            <w:bookmarkStart w:id="16" w:name="Text15"/>
            <w:r>
              <w:rPr>
                <w:sz w:val="20"/>
              </w:rPr>
              <w:t xml:space="preserve"> or Alternate Board Officer: </w:t>
            </w:r>
            <w:bookmarkEnd w:id="16"/>
          </w:p>
          <w:p w:rsidR="00B45376" w:rsidRDefault="00B45376" w:rsidP="00117443">
            <w:pPr>
              <w:keepNext/>
              <w:keepLines/>
              <w:rPr>
                <w:sz w:val="20"/>
              </w:rPr>
            </w:pPr>
          </w:p>
          <w:p w:rsidR="00B45376" w:rsidRDefault="00B45376" w:rsidP="00117443">
            <w:pPr>
              <w:keepNext/>
              <w:keepLines/>
              <w:rPr>
                <w:sz w:val="20"/>
              </w:rPr>
            </w:pPr>
            <w:r w:rsidRPr="007E0413">
              <w:rPr>
                <w:sz w:val="20"/>
              </w:rPr>
              <w:t>Name:</w:t>
            </w:r>
            <w:r>
              <w:rPr>
                <w:b/>
                <w:sz w:val="20"/>
              </w:rPr>
              <w:t xml:space="preserve"> </w:t>
            </w:r>
            <w:r w:rsidRPr="00A37682">
              <w:rPr>
                <w:sz w:val="20"/>
              </w:rPr>
              <w:fldChar w:fldCharType="begin">
                <w:ffData>
                  <w:name w:val=""/>
                  <w:enabled/>
                  <w:calcOnExit w:val="0"/>
                  <w:statusText w:type="text" w:val="Chairperson of Governing Board:"/>
                  <w:textInput>
                    <w:maxLength w:val="30"/>
                  </w:textInput>
                </w:ffData>
              </w:fldChar>
            </w:r>
            <w:r w:rsidRPr="00A37682">
              <w:rPr>
                <w:sz w:val="20"/>
              </w:rPr>
              <w:instrText xml:space="preserve"> FORMTEXT </w:instrText>
            </w:r>
            <w:r w:rsidRPr="00A37682">
              <w:rPr>
                <w:sz w:val="20"/>
              </w:rPr>
            </w:r>
            <w:r w:rsidRPr="00A37682">
              <w:rPr>
                <w:sz w:val="20"/>
              </w:rPr>
              <w:fldChar w:fldCharType="separate"/>
            </w:r>
            <w:r w:rsidRPr="000A22D4">
              <w:rPr>
                <w:noProof/>
                <w:sz w:val="20"/>
              </w:rPr>
              <w:t> </w:t>
            </w:r>
            <w:r w:rsidRPr="000A22D4">
              <w:rPr>
                <w:noProof/>
                <w:sz w:val="20"/>
              </w:rPr>
              <w:t> </w:t>
            </w:r>
            <w:r w:rsidRPr="000A22D4">
              <w:rPr>
                <w:noProof/>
                <w:sz w:val="20"/>
              </w:rPr>
              <w:t> </w:t>
            </w:r>
            <w:r w:rsidRPr="000A22D4">
              <w:rPr>
                <w:noProof/>
                <w:sz w:val="20"/>
              </w:rPr>
              <w:t> </w:t>
            </w:r>
            <w:r w:rsidRPr="000A22D4">
              <w:rPr>
                <w:noProof/>
                <w:sz w:val="20"/>
              </w:rPr>
              <w:t> </w:t>
            </w:r>
            <w:r w:rsidRPr="00A37682">
              <w:rPr>
                <w:sz w:val="20"/>
              </w:rPr>
              <w:fldChar w:fldCharType="end"/>
            </w:r>
          </w:p>
          <w:p w:rsidR="00B45376" w:rsidRDefault="00B45376" w:rsidP="00117443">
            <w:pPr>
              <w:keepNext/>
              <w:keepLines/>
              <w:rPr>
                <w:sz w:val="20"/>
              </w:rPr>
            </w:pPr>
          </w:p>
          <w:p w:rsidR="00B45376" w:rsidRPr="00197E19" w:rsidRDefault="00B45376" w:rsidP="00117443">
            <w:pPr>
              <w:keepNext/>
              <w:keepLines/>
              <w:rPr>
                <w:i/>
                <w:sz w:val="20"/>
                <w:szCs w:val="20"/>
              </w:rPr>
            </w:pPr>
          </w:p>
        </w:tc>
        <w:tc>
          <w:tcPr>
            <w:tcW w:w="1260" w:type="dxa"/>
            <w:gridSpan w:val="2"/>
            <w:tcBorders>
              <w:top w:val="single" w:sz="8" w:space="0" w:color="auto"/>
              <w:left w:val="nil"/>
              <w:bottom w:val="nil"/>
              <w:right w:val="nil"/>
            </w:tcBorders>
            <w:noWrap/>
            <w:vAlign w:val="bottom"/>
          </w:tcPr>
          <w:p w:rsidR="00B45376" w:rsidRDefault="00B45376" w:rsidP="00117443">
            <w:pPr>
              <w:keepNext/>
              <w:keepLines/>
              <w:rPr>
                <w:b/>
                <w:bCs/>
                <w:sz w:val="20"/>
              </w:rPr>
            </w:pPr>
            <w:r>
              <w:rPr>
                <w:b/>
                <w:bCs/>
                <w:sz w:val="20"/>
              </w:rPr>
              <w:t>Signature:</w:t>
            </w:r>
          </w:p>
        </w:tc>
        <w:tc>
          <w:tcPr>
            <w:tcW w:w="3897" w:type="dxa"/>
            <w:tcBorders>
              <w:top w:val="single" w:sz="8" w:space="0" w:color="auto"/>
              <w:left w:val="nil"/>
              <w:bottom w:val="single" w:sz="8" w:space="0" w:color="auto"/>
              <w:right w:val="single" w:sz="8" w:space="0" w:color="auto"/>
            </w:tcBorders>
            <w:noWrap/>
            <w:vAlign w:val="bottom"/>
          </w:tcPr>
          <w:p w:rsidR="00B45376" w:rsidRPr="00A36836" w:rsidRDefault="00B45376" w:rsidP="00117443">
            <w:pPr>
              <w:keepNext/>
              <w:keepLines/>
              <w:ind w:left="-115"/>
              <w:rPr>
                <w:b/>
                <w:sz w:val="20"/>
                <w:szCs w:val="20"/>
              </w:rPr>
            </w:pPr>
            <w:r w:rsidRPr="00A36836">
              <w:rPr>
                <w:b/>
                <w:sz w:val="20"/>
                <w:szCs w:val="20"/>
              </w:rPr>
              <w:t>X</w:t>
            </w:r>
          </w:p>
        </w:tc>
      </w:tr>
      <w:tr w:rsidR="00B45376" w:rsidTr="00117443">
        <w:trPr>
          <w:cantSplit/>
          <w:trHeight w:hRule="exact" w:val="621"/>
          <w:jc w:val="center"/>
        </w:trPr>
        <w:tc>
          <w:tcPr>
            <w:tcW w:w="538" w:type="dxa"/>
            <w:vMerge/>
            <w:tcBorders>
              <w:top w:val="nil"/>
              <w:left w:val="single" w:sz="8" w:space="0" w:color="auto"/>
              <w:bottom w:val="nil"/>
              <w:right w:val="nil"/>
            </w:tcBorders>
            <w:noWrap/>
          </w:tcPr>
          <w:p w:rsidR="00B45376" w:rsidRDefault="00B45376" w:rsidP="00117443">
            <w:pPr>
              <w:keepNext/>
              <w:keepLines/>
              <w:spacing w:after="40"/>
              <w:jc w:val="right"/>
              <w:rPr>
                <w:sz w:val="20"/>
              </w:rPr>
            </w:pPr>
          </w:p>
        </w:tc>
        <w:tc>
          <w:tcPr>
            <w:tcW w:w="4260" w:type="dxa"/>
            <w:tcBorders>
              <w:top w:val="nil"/>
              <w:left w:val="nil"/>
              <w:bottom w:val="nil"/>
              <w:right w:val="nil"/>
            </w:tcBorders>
            <w:noWrap/>
          </w:tcPr>
          <w:p w:rsidR="00B45376" w:rsidRDefault="00B45376" w:rsidP="00117443">
            <w:pPr>
              <w:keepNext/>
              <w:keepLines/>
              <w:tabs>
                <w:tab w:val="left" w:pos="0"/>
              </w:tabs>
              <w:spacing w:before="60"/>
              <w:rPr>
                <w:sz w:val="20"/>
              </w:rPr>
            </w:pPr>
          </w:p>
          <w:p w:rsidR="00B45376" w:rsidRDefault="00B45376" w:rsidP="00117443">
            <w:pPr>
              <w:keepNext/>
              <w:keepLines/>
              <w:tabs>
                <w:tab w:val="left" w:pos="0"/>
              </w:tabs>
              <w:spacing w:before="60"/>
              <w:rPr>
                <w:sz w:val="20"/>
              </w:rPr>
            </w:pPr>
            <w:r>
              <w:rPr>
                <w:sz w:val="20"/>
              </w:rPr>
              <w:t xml:space="preserve">Title: </w:t>
            </w:r>
            <w:r>
              <w:rPr>
                <w:sz w:val="20"/>
              </w:rPr>
              <w:fldChar w:fldCharType="begin">
                <w:ffData>
                  <w:name w:val=""/>
                  <w:enabled/>
                  <w:calcOnExit w:val="0"/>
                  <w:statusText w:type="text" w:val="Chairperson of Governing Board:"/>
                  <w:textInput>
                    <w:maxLength w:val="30"/>
                  </w:textInput>
                </w:ffData>
              </w:fldChar>
            </w:r>
            <w:r>
              <w:rPr>
                <w:sz w:val="20"/>
              </w:rPr>
              <w:instrText xml:space="preserve"> FORMTEXT </w:instrText>
            </w:r>
            <w:r>
              <w:rPr>
                <w:sz w:val="20"/>
              </w:rPr>
            </w:r>
            <w:r>
              <w:rPr>
                <w:sz w:val="20"/>
              </w:rPr>
              <w:fldChar w:fldCharType="separate"/>
            </w:r>
            <w:r w:rsidRPr="000A22D4">
              <w:rPr>
                <w:noProof/>
                <w:sz w:val="20"/>
              </w:rPr>
              <w:t> </w:t>
            </w:r>
            <w:r w:rsidRPr="000A22D4">
              <w:rPr>
                <w:noProof/>
                <w:sz w:val="20"/>
              </w:rPr>
              <w:t> </w:t>
            </w:r>
            <w:r w:rsidRPr="000A22D4">
              <w:rPr>
                <w:noProof/>
                <w:sz w:val="20"/>
              </w:rPr>
              <w:t> </w:t>
            </w:r>
            <w:r w:rsidRPr="000A22D4">
              <w:rPr>
                <w:noProof/>
                <w:sz w:val="20"/>
              </w:rPr>
              <w:t> </w:t>
            </w:r>
            <w:r w:rsidRPr="000A22D4">
              <w:rPr>
                <w:noProof/>
                <w:sz w:val="20"/>
              </w:rPr>
              <w:t> </w:t>
            </w:r>
            <w:r>
              <w:rPr>
                <w:sz w:val="20"/>
              </w:rPr>
              <w:fldChar w:fldCharType="end"/>
            </w:r>
          </w:p>
        </w:tc>
        <w:tc>
          <w:tcPr>
            <w:tcW w:w="5157" w:type="dxa"/>
            <w:gridSpan w:val="3"/>
            <w:tcBorders>
              <w:top w:val="nil"/>
              <w:left w:val="nil"/>
              <w:bottom w:val="nil"/>
              <w:right w:val="single" w:sz="8" w:space="0" w:color="auto"/>
            </w:tcBorders>
            <w:noWrap/>
            <w:vAlign w:val="bottom"/>
          </w:tcPr>
          <w:p w:rsidR="00B45376" w:rsidRDefault="00B45376" w:rsidP="00117443">
            <w:pPr>
              <w:keepNext/>
              <w:keepLines/>
              <w:spacing w:before="60" w:after="20"/>
              <w:rPr>
                <w:sz w:val="20"/>
              </w:rPr>
            </w:pPr>
            <w:r>
              <w:rPr>
                <w:sz w:val="20"/>
              </w:rPr>
              <w:t>Direct Telephone Number: (</w:t>
            </w:r>
            <w:r>
              <w:rPr>
                <w:sz w:val="20"/>
              </w:rPr>
              <w:fldChar w:fldCharType="begin">
                <w:ffData>
                  <w:name w:val=""/>
                  <w:enabled/>
                  <w:calcOnExit w:val="0"/>
                  <w:statusText w:type="text" w:val="Direct Telephone Number: (   )    -     Ext."/>
                  <w:textInput>
                    <w:type w:val="number"/>
                    <w:maxLength w:val="3"/>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Pr>
                <w:sz w:val="20"/>
              </w:rPr>
              <w:fldChar w:fldCharType="end"/>
            </w:r>
            <w:r>
              <w:rPr>
                <w:sz w:val="20"/>
              </w:rPr>
              <w:t xml:space="preserve">) </w:t>
            </w:r>
            <w:r>
              <w:rPr>
                <w:sz w:val="20"/>
              </w:rPr>
              <w:fldChar w:fldCharType="begin">
                <w:ffData>
                  <w:name w:val=""/>
                  <w:enabled/>
                  <w:calcOnExit w:val="0"/>
                  <w:textInput>
                    <w:type w:val="number"/>
                    <w:maxLength w:val="3"/>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Pr>
                <w:sz w:val="20"/>
              </w:rPr>
              <w:fldChar w:fldCharType="end"/>
            </w:r>
            <w:r>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Pr>
                <w:sz w:val="20"/>
              </w:rPr>
              <w:fldChar w:fldCharType="end"/>
            </w:r>
            <w:r>
              <w:rPr>
                <w:sz w:val="20"/>
              </w:rPr>
              <w:t xml:space="preserve"> Ext. </w:t>
            </w:r>
            <w:r>
              <w:rPr>
                <w:sz w:val="20"/>
              </w:rPr>
              <w:fldChar w:fldCharType="begin">
                <w:ffData>
                  <w:name w:val=""/>
                  <w:enabled/>
                  <w:calcOnExit w:val="0"/>
                  <w:textInput>
                    <w:type w:val="number"/>
                    <w:maxLength w:val="5"/>
                  </w:textInput>
                </w:ffData>
              </w:fldChar>
            </w:r>
            <w:r>
              <w:rPr>
                <w:sz w:val="20"/>
              </w:rPr>
              <w:instrText xml:space="preserve"> FORMTEXT </w:instrText>
            </w:r>
            <w:r>
              <w:rPr>
                <w:sz w:val="20"/>
              </w:rPr>
            </w:r>
            <w:r>
              <w:rPr>
                <w:sz w:val="20"/>
              </w:rPr>
              <w:fldChar w:fldCharType="separate"/>
            </w:r>
            <w:r w:rsidRPr="000A22D4">
              <w:rPr>
                <w:noProof/>
                <w:sz w:val="20"/>
              </w:rPr>
              <w:t> </w:t>
            </w:r>
            <w:r w:rsidRPr="000A22D4">
              <w:rPr>
                <w:noProof/>
                <w:sz w:val="20"/>
              </w:rPr>
              <w:t> </w:t>
            </w:r>
            <w:r w:rsidRPr="000A22D4">
              <w:rPr>
                <w:noProof/>
                <w:sz w:val="20"/>
              </w:rPr>
              <w:t> </w:t>
            </w:r>
            <w:r w:rsidRPr="000A22D4">
              <w:rPr>
                <w:noProof/>
                <w:sz w:val="20"/>
              </w:rPr>
              <w:t> </w:t>
            </w:r>
            <w:r w:rsidRPr="000A22D4">
              <w:rPr>
                <w:noProof/>
                <w:sz w:val="20"/>
              </w:rPr>
              <w:t> </w:t>
            </w:r>
            <w:r>
              <w:rPr>
                <w:sz w:val="20"/>
              </w:rPr>
              <w:fldChar w:fldCharType="end"/>
            </w:r>
          </w:p>
        </w:tc>
      </w:tr>
      <w:tr w:rsidR="00B45376" w:rsidTr="00117443">
        <w:trPr>
          <w:cantSplit/>
          <w:trHeight w:hRule="exact" w:val="630"/>
          <w:jc w:val="center"/>
        </w:trPr>
        <w:tc>
          <w:tcPr>
            <w:tcW w:w="538" w:type="dxa"/>
            <w:vMerge/>
            <w:tcBorders>
              <w:top w:val="nil"/>
              <w:left w:val="single" w:sz="8" w:space="0" w:color="auto"/>
              <w:bottom w:val="single" w:sz="8" w:space="0" w:color="auto"/>
              <w:right w:val="nil"/>
            </w:tcBorders>
            <w:noWrap/>
          </w:tcPr>
          <w:p w:rsidR="00B45376" w:rsidRDefault="00B45376" w:rsidP="00117443">
            <w:pPr>
              <w:keepNext/>
              <w:keepLines/>
              <w:spacing w:after="40"/>
              <w:jc w:val="right"/>
              <w:rPr>
                <w:sz w:val="20"/>
              </w:rPr>
            </w:pPr>
          </w:p>
        </w:tc>
        <w:tc>
          <w:tcPr>
            <w:tcW w:w="4260" w:type="dxa"/>
            <w:vMerge w:val="restart"/>
            <w:tcBorders>
              <w:top w:val="nil"/>
              <w:left w:val="nil"/>
              <w:bottom w:val="single" w:sz="8" w:space="0" w:color="auto"/>
              <w:right w:val="nil"/>
            </w:tcBorders>
            <w:noWrap/>
          </w:tcPr>
          <w:p w:rsidR="00B45376" w:rsidRDefault="00B45376" w:rsidP="00117443">
            <w:pPr>
              <w:keepNext/>
              <w:keepLines/>
              <w:tabs>
                <w:tab w:val="left" w:pos="0"/>
              </w:tabs>
              <w:spacing w:before="240"/>
              <w:rPr>
                <w:sz w:val="20"/>
              </w:rPr>
            </w:pPr>
            <w:r>
              <w:rPr>
                <w:sz w:val="20"/>
              </w:rPr>
              <w:t>Business Address:</w:t>
            </w:r>
          </w:p>
          <w:bookmarkStart w:id="17" w:name="Text28"/>
          <w:p w:rsidR="00B45376" w:rsidRDefault="00B45376" w:rsidP="00117443">
            <w:pPr>
              <w:keepNext/>
              <w:keepLines/>
              <w:tabs>
                <w:tab w:val="left" w:pos="0"/>
              </w:tabs>
              <w:rPr>
                <w:sz w:val="20"/>
              </w:rPr>
            </w:pPr>
            <w:r>
              <w:rPr>
                <w:sz w:val="20"/>
              </w:rPr>
              <w:fldChar w:fldCharType="begin">
                <w:ffData>
                  <w:name w:val="Text28"/>
                  <w:enabled/>
                  <w:calcOnExit w:val="0"/>
                  <w:statusText w:type="text" w:val="Business Address:"/>
                  <w:textInput/>
                </w:ffData>
              </w:fldChar>
            </w:r>
            <w:r>
              <w:rPr>
                <w:sz w:val="20"/>
              </w:rPr>
              <w:instrText xml:space="preserve"> FORMTEXT </w:instrText>
            </w:r>
            <w:r>
              <w:rPr>
                <w:sz w:val="20"/>
              </w:rPr>
            </w:r>
            <w:r>
              <w:rPr>
                <w:sz w:val="20"/>
              </w:rPr>
              <w:fldChar w:fldCharType="separate"/>
            </w:r>
            <w:r w:rsidRPr="000A22D4">
              <w:rPr>
                <w:sz w:val="20"/>
              </w:rPr>
              <w:t> </w:t>
            </w:r>
            <w:r w:rsidRPr="000A22D4">
              <w:rPr>
                <w:sz w:val="20"/>
              </w:rPr>
              <w:t> </w:t>
            </w:r>
            <w:r w:rsidRPr="000A22D4">
              <w:rPr>
                <w:sz w:val="20"/>
              </w:rPr>
              <w:t> </w:t>
            </w:r>
            <w:r w:rsidRPr="000A22D4">
              <w:rPr>
                <w:sz w:val="20"/>
              </w:rPr>
              <w:t> </w:t>
            </w:r>
            <w:r w:rsidRPr="000A22D4">
              <w:rPr>
                <w:sz w:val="20"/>
              </w:rPr>
              <w:t> </w:t>
            </w:r>
            <w:r>
              <w:rPr>
                <w:sz w:val="20"/>
              </w:rPr>
              <w:fldChar w:fldCharType="end"/>
            </w:r>
            <w:bookmarkEnd w:id="17"/>
          </w:p>
        </w:tc>
        <w:tc>
          <w:tcPr>
            <w:tcW w:w="5157" w:type="dxa"/>
            <w:gridSpan w:val="3"/>
            <w:tcBorders>
              <w:top w:val="nil"/>
              <w:left w:val="nil"/>
              <w:bottom w:val="nil"/>
              <w:right w:val="single" w:sz="8" w:space="0" w:color="auto"/>
            </w:tcBorders>
            <w:noWrap/>
            <w:vAlign w:val="bottom"/>
          </w:tcPr>
          <w:p w:rsidR="00B45376" w:rsidRDefault="00B45376" w:rsidP="00117443">
            <w:pPr>
              <w:keepNext/>
              <w:keepLines/>
              <w:spacing w:before="240"/>
              <w:rPr>
                <w:sz w:val="20"/>
              </w:rPr>
            </w:pPr>
            <w:r>
              <w:rPr>
                <w:sz w:val="20"/>
              </w:rPr>
              <w:t xml:space="preserve">Email Address: </w:t>
            </w:r>
            <w:bookmarkStart w:id="18" w:name="Text17"/>
            <w:r>
              <w:rPr>
                <w:sz w:val="20"/>
              </w:rPr>
              <w:fldChar w:fldCharType="begin">
                <w:ffData>
                  <w:name w:val="Text17"/>
                  <w:enabled/>
                  <w:calcOnExit w:val="0"/>
                  <w:statusText w:type="text" w:val="E-mail Address:"/>
                  <w:textInput>
                    <w:maxLength w:val="40"/>
                  </w:textInput>
                </w:ffData>
              </w:fldChar>
            </w:r>
            <w:r>
              <w:rPr>
                <w:sz w:val="20"/>
              </w:rPr>
              <w:instrText xml:space="preserve"> FORMTEXT </w:instrText>
            </w:r>
            <w:r>
              <w:rPr>
                <w:sz w:val="20"/>
              </w:rPr>
            </w:r>
            <w:r>
              <w:rPr>
                <w:sz w:val="20"/>
              </w:rPr>
              <w:fldChar w:fldCharType="separate"/>
            </w:r>
            <w:r w:rsidRPr="000A22D4">
              <w:rPr>
                <w:noProof/>
                <w:sz w:val="20"/>
              </w:rPr>
              <w:t> </w:t>
            </w:r>
            <w:r w:rsidRPr="000A22D4">
              <w:rPr>
                <w:noProof/>
                <w:sz w:val="20"/>
              </w:rPr>
              <w:t> </w:t>
            </w:r>
            <w:r w:rsidRPr="000A22D4">
              <w:rPr>
                <w:noProof/>
                <w:sz w:val="20"/>
              </w:rPr>
              <w:t> </w:t>
            </w:r>
            <w:r w:rsidRPr="000A22D4">
              <w:rPr>
                <w:noProof/>
                <w:sz w:val="20"/>
              </w:rPr>
              <w:t> </w:t>
            </w:r>
            <w:r w:rsidRPr="000A22D4">
              <w:rPr>
                <w:noProof/>
                <w:sz w:val="20"/>
              </w:rPr>
              <w:t> </w:t>
            </w:r>
            <w:r>
              <w:rPr>
                <w:sz w:val="20"/>
              </w:rPr>
              <w:fldChar w:fldCharType="end"/>
            </w:r>
            <w:bookmarkEnd w:id="18"/>
          </w:p>
          <w:p w:rsidR="00B45376" w:rsidRDefault="00B45376" w:rsidP="00117443">
            <w:pPr>
              <w:keepNext/>
              <w:keepLines/>
              <w:rPr>
                <w:sz w:val="20"/>
              </w:rPr>
            </w:pPr>
          </w:p>
        </w:tc>
      </w:tr>
      <w:tr w:rsidR="00B45376" w:rsidTr="00117443">
        <w:trPr>
          <w:cantSplit/>
          <w:trHeight w:hRule="exact" w:val="630"/>
          <w:jc w:val="center"/>
        </w:trPr>
        <w:tc>
          <w:tcPr>
            <w:tcW w:w="538" w:type="dxa"/>
            <w:vMerge/>
            <w:tcBorders>
              <w:top w:val="nil"/>
              <w:left w:val="single" w:sz="8" w:space="0" w:color="auto"/>
              <w:bottom w:val="single" w:sz="8" w:space="0" w:color="auto"/>
              <w:right w:val="nil"/>
            </w:tcBorders>
            <w:noWrap/>
            <w:tcMar>
              <w:top w:w="72" w:type="dxa"/>
            </w:tcMar>
            <w:vAlign w:val="center"/>
          </w:tcPr>
          <w:p w:rsidR="00B45376" w:rsidRDefault="00B45376" w:rsidP="00117443">
            <w:pPr>
              <w:keepNext/>
              <w:keepLines/>
              <w:spacing w:before="120"/>
              <w:jc w:val="right"/>
              <w:rPr>
                <w:sz w:val="20"/>
              </w:rPr>
            </w:pPr>
          </w:p>
        </w:tc>
        <w:tc>
          <w:tcPr>
            <w:tcW w:w="4260" w:type="dxa"/>
            <w:vMerge/>
            <w:tcBorders>
              <w:left w:val="nil"/>
              <w:bottom w:val="single" w:sz="8" w:space="0" w:color="auto"/>
              <w:right w:val="nil"/>
            </w:tcBorders>
            <w:noWrap/>
            <w:tcMar>
              <w:top w:w="72" w:type="dxa"/>
            </w:tcMar>
          </w:tcPr>
          <w:p w:rsidR="00B45376" w:rsidRDefault="00B45376" w:rsidP="00117443">
            <w:pPr>
              <w:keepNext/>
              <w:keepLines/>
              <w:tabs>
                <w:tab w:val="left" w:pos="0"/>
              </w:tabs>
              <w:spacing w:before="120"/>
              <w:rPr>
                <w:sz w:val="20"/>
              </w:rPr>
            </w:pPr>
          </w:p>
        </w:tc>
        <w:tc>
          <w:tcPr>
            <w:tcW w:w="5157" w:type="dxa"/>
            <w:gridSpan w:val="3"/>
            <w:tcBorders>
              <w:top w:val="nil"/>
              <w:left w:val="nil"/>
              <w:bottom w:val="single" w:sz="8" w:space="0" w:color="auto"/>
            </w:tcBorders>
            <w:noWrap/>
            <w:tcMar>
              <w:top w:w="72" w:type="dxa"/>
            </w:tcMar>
            <w:vAlign w:val="bottom"/>
          </w:tcPr>
          <w:p w:rsidR="00B45376" w:rsidRDefault="00B45376" w:rsidP="00117443">
            <w:pPr>
              <w:keepNext/>
              <w:keepLines/>
              <w:spacing w:before="60" w:after="40"/>
              <w:rPr>
                <w:sz w:val="20"/>
              </w:rPr>
            </w:pPr>
          </w:p>
        </w:tc>
      </w:tr>
    </w:tbl>
    <w:p w:rsidR="00B45376" w:rsidRDefault="00B45376" w:rsidP="00B45376">
      <w:pPr>
        <w:pStyle w:val="Heading1"/>
        <w:rPr>
          <w:rStyle w:val="SubtleEmphasis"/>
          <w:b w:val="0"/>
          <w:i w:val="0"/>
          <w:szCs w:val="20"/>
        </w:rPr>
        <w:sectPr w:rsidR="00B45376" w:rsidSect="00326F71">
          <w:headerReference w:type="default" r:id="rId8"/>
          <w:footerReference w:type="default" r:id="rId9"/>
          <w:headerReference w:type="first" r:id="rId10"/>
          <w:footerReference w:type="first" r:id="rId11"/>
          <w:pgSz w:w="12240" w:h="15840" w:code="1"/>
          <w:pgMar w:top="1296" w:right="1440" w:bottom="1296" w:left="1440" w:header="720" w:footer="720" w:gutter="0"/>
          <w:cols w:space="720"/>
          <w:titlePg/>
          <w:docGrid w:linePitch="360"/>
        </w:sectPr>
      </w:pPr>
    </w:p>
    <w:p w:rsidR="00B45376" w:rsidRPr="00327231" w:rsidRDefault="00B45376" w:rsidP="00B45376">
      <w:pPr>
        <w:pStyle w:val="Heading1"/>
        <w:rPr>
          <w:smallCaps/>
          <w:sz w:val="28"/>
          <w:szCs w:val="28"/>
        </w:rPr>
      </w:pPr>
      <w:r w:rsidRPr="00327231">
        <w:rPr>
          <w:smallCaps/>
          <w:sz w:val="28"/>
          <w:szCs w:val="28"/>
        </w:rPr>
        <w:lastRenderedPageBreak/>
        <w:t>II.</w:t>
      </w:r>
      <w:r w:rsidRPr="00327231">
        <w:rPr>
          <w:smallCaps/>
          <w:sz w:val="28"/>
          <w:szCs w:val="28"/>
        </w:rPr>
        <w:tab/>
      </w:r>
      <w:r w:rsidRPr="00327231">
        <w:rPr>
          <w:sz w:val="28"/>
          <w:szCs w:val="28"/>
        </w:rPr>
        <w:t>DESCRIPTION OF ORGANIZATION</w:t>
      </w:r>
    </w:p>
    <w:p w:rsidR="00B45376" w:rsidRPr="005824B3" w:rsidRDefault="00B45376" w:rsidP="00B45376">
      <w:pPr>
        <w:rPr>
          <w:sz w:val="20"/>
          <w:szCs w:val="20"/>
        </w:rPr>
      </w:pPr>
    </w:p>
    <w:p w:rsidR="00B45376" w:rsidRPr="005824B3" w:rsidRDefault="00B45376" w:rsidP="00B45376">
      <w:pPr>
        <w:rPr>
          <w:sz w:val="20"/>
          <w:szCs w:val="20"/>
        </w:rPr>
      </w:pPr>
    </w:p>
    <w:p w:rsidR="00B45376" w:rsidRDefault="00B45376" w:rsidP="001A4389">
      <w:pPr>
        <w:tabs>
          <w:tab w:val="left" w:pos="1800"/>
        </w:tabs>
        <w:spacing w:after="40"/>
        <w:rPr>
          <w:sz w:val="20"/>
          <w:szCs w:val="20"/>
        </w:rPr>
      </w:pPr>
      <w:r w:rsidRPr="00D329BF">
        <w:rPr>
          <w:b/>
          <w:bCs/>
          <w:sz w:val="20"/>
          <w:szCs w:val="20"/>
        </w:rPr>
        <w:t>Applicant Name:</w:t>
      </w:r>
      <w:r>
        <w:rPr>
          <w:b/>
          <w:bCs/>
          <w:sz w:val="20"/>
          <w:szCs w:val="20"/>
        </w:rPr>
        <w:tab/>
      </w:r>
      <w:r>
        <w:rPr>
          <w:sz w:val="20"/>
          <w:szCs w:val="20"/>
        </w:rPr>
        <w:fldChar w:fldCharType="begin">
          <w:ffData>
            <w:name w:val=""/>
            <w:enabled/>
            <w:calcOnExit w:val="0"/>
            <w:statusText w:type="text" w:val="Applicant Name:"/>
            <w:textInput/>
          </w:ffData>
        </w:fldChar>
      </w:r>
      <w:r>
        <w:rPr>
          <w:sz w:val="20"/>
          <w:szCs w:val="20"/>
        </w:rPr>
        <w:instrText xml:space="preserve"> FORMTEXT </w:instrText>
      </w:r>
      <w:r>
        <w:rPr>
          <w:sz w:val="20"/>
          <w:szCs w:val="20"/>
        </w:rPr>
      </w:r>
      <w:r>
        <w:rPr>
          <w:sz w:val="20"/>
          <w:szCs w:val="20"/>
        </w:rPr>
        <w:fldChar w:fldCharType="separate"/>
      </w:r>
      <w:r w:rsidRPr="000A22D4">
        <w:rPr>
          <w:noProof/>
          <w:sz w:val="20"/>
          <w:szCs w:val="20"/>
        </w:rPr>
        <w:t> </w:t>
      </w:r>
      <w:r w:rsidRPr="000A22D4">
        <w:rPr>
          <w:noProof/>
          <w:sz w:val="20"/>
          <w:szCs w:val="20"/>
        </w:rPr>
        <w:t> </w:t>
      </w:r>
      <w:r w:rsidRPr="000A22D4">
        <w:rPr>
          <w:noProof/>
          <w:sz w:val="20"/>
          <w:szCs w:val="20"/>
        </w:rPr>
        <w:t> </w:t>
      </w:r>
      <w:r w:rsidRPr="000A22D4">
        <w:rPr>
          <w:noProof/>
          <w:sz w:val="20"/>
          <w:szCs w:val="20"/>
        </w:rPr>
        <w:t> </w:t>
      </w:r>
      <w:r w:rsidRPr="000A22D4">
        <w:rPr>
          <w:noProof/>
          <w:sz w:val="20"/>
          <w:szCs w:val="20"/>
        </w:rPr>
        <w:t> </w:t>
      </w:r>
      <w:r>
        <w:rPr>
          <w:sz w:val="20"/>
          <w:szCs w:val="20"/>
        </w:rPr>
        <w:fldChar w:fldCharType="end"/>
      </w:r>
    </w:p>
    <w:p w:rsidR="00B45376" w:rsidRDefault="00B45376" w:rsidP="00B45376">
      <w:pPr>
        <w:jc w:val="both"/>
        <w:rPr>
          <w:sz w:val="20"/>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0</wp:posOffset>
                </wp:positionV>
                <wp:extent cx="4914900" cy="0"/>
                <wp:effectExtent l="9525" t="13970" r="9525"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90pt;margin-top:0;width:3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UeIw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"/>
            </w:pict>
          </mc:Fallback>
        </mc:AlternateContent>
      </w:r>
    </w:p>
    <w:p w:rsidR="00B45376" w:rsidRDefault="00B45376" w:rsidP="00B45376">
      <w:pPr>
        <w:jc w:val="both"/>
        <w:rPr>
          <w:sz w:val="20"/>
        </w:rPr>
      </w:pPr>
    </w:p>
    <w:p w:rsidR="00B45376" w:rsidRDefault="00B45376" w:rsidP="00B45376">
      <w:pPr>
        <w:numPr>
          <w:ilvl w:val="0"/>
          <w:numId w:val="21"/>
        </w:numPr>
        <w:ind w:left="360"/>
        <w:jc w:val="both"/>
        <w:rPr>
          <w:sz w:val="20"/>
        </w:rPr>
      </w:pPr>
      <w:r>
        <w:rPr>
          <w:sz w:val="20"/>
        </w:rPr>
        <w:t xml:space="preserve">Describe your organization and </w:t>
      </w:r>
      <w:r w:rsidRPr="00B209FA">
        <w:rPr>
          <w:b/>
          <w:sz w:val="20"/>
        </w:rPr>
        <w:t>all</w:t>
      </w:r>
      <w:r>
        <w:rPr>
          <w:sz w:val="20"/>
        </w:rPr>
        <w:t xml:space="preserve"> of its program services. Provide details about your area(s) of substantive or procedural expertise, your service priorities and the mechanism(s) used to deliver services. </w:t>
      </w:r>
    </w:p>
    <w:p w:rsidR="00B45376" w:rsidRDefault="00B45376" w:rsidP="00B45376">
      <w:pPr>
        <w:jc w:val="both"/>
        <w:rPr>
          <w:sz w:val="20"/>
        </w:rPr>
      </w:pPr>
    </w:p>
    <w:p w:rsidR="00B45376" w:rsidRDefault="00B45376" w:rsidP="00B45376">
      <w:pPr>
        <w:ind w:left="360"/>
        <w:jc w:val="both"/>
        <w:rPr>
          <w:sz w:val="20"/>
          <w:szCs w:val="20"/>
        </w:rPr>
      </w:pPr>
      <w:r>
        <w:rPr>
          <w:sz w:val="20"/>
          <w:szCs w:val="20"/>
        </w:rPr>
        <w:fldChar w:fldCharType="begin">
          <w:ffData>
            <w:name w:val=""/>
            <w:enabled/>
            <w:calcOnExit w:val="0"/>
            <w:statusText w:type="text" w:val="3. Identify supervisory personnel and describe the method(s) by which they supervise legal staff. Include information about how management"/>
            <w:textInput/>
          </w:ffData>
        </w:fldChar>
      </w:r>
      <w:r>
        <w:rPr>
          <w:sz w:val="20"/>
          <w:szCs w:val="20"/>
        </w:rPr>
        <w:instrText xml:space="preserve"> FORMTEXT </w:instrText>
      </w:r>
      <w:r>
        <w:rPr>
          <w:sz w:val="20"/>
          <w:szCs w:val="20"/>
        </w:rPr>
      </w:r>
      <w:r>
        <w:rPr>
          <w:sz w:val="20"/>
          <w:szCs w:val="20"/>
        </w:rPr>
        <w:fldChar w:fldCharType="separate"/>
      </w:r>
      <w:r w:rsidRPr="000A22D4">
        <w:rPr>
          <w:noProof/>
          <w:sz w:val="20"/>
          <w:szCs w:val="20"/>
        </w:rPr>
        <w:t> </w:t>
      </w:r>
      <w:r w:rsidRPr="000A22D4">
        <w:rPr>
          <w:noProof/>
          <w:sz w:val="20"/>
          <w:szCs w:val="20"/>
        </w:rPr>
        <w:t> </w:t>
      </w:r>
      <w:r w:rsidRPr="000A22D4">
        <w:rPr>
          <w:noProof/>
          <w:sz w:val="20"/>
          <w:szCs w:val="20"/>
        </w:rPr>
        <w:t> </w:t>
      </w:r>
      <w:r w:rsidRPr="000A22D4">
        <w:rPr>
          <w:noProof/>
          <w:sz w:val="20"/>
          <w:szCs w:val="20"/>
        </w:rPr>
        <w:t> </w:t>
      </w:r>
      <w:r w:rsidRPr="000A22D4">
        <w:rPr>
          <w:noProof/>
          <w:sz w:val="20"/>
          <w:szCs w:val="20"/>
        </w:rPr>
        <w:t> </w:t>
      </w:r>
      <w:r>
        <w:rPr>
          <w:sz w:val="20"/>
          <w:szCs w:val="20"/>
        </w:rPr>
        <w:fldChar w:fldCharType="end"/>
      </w:r>
    </w:p>
    <w:p w:rsidR="00B45376" w:rsidRDefault="00B45376" w:rsidP="00B45376">
      <w:pPr>
        <w:ind w:left="360"/>
        <w:jc w:val="both"/>
        <w:rPr>
          <w:sz w:val="20"/>
        </w:rPr>
      </w:pPr>
    </w:p>
    <w:p w:rsidR="00B45376" w:rsidRDefault="00B45376" w:rsidP="00B45376">
      <w:pPr>
        <w:numPr>
          <w:ilvl w:val="0"/>
          <w:numId w:val="21"/>
        </w:numPr>
        <w:ind w:left="360"/>
        <w:jc w:val="both"/>
        <w:rPr>
          <w:b/>
          <w:bCs/>
          <w:i/>
          <w:iCs/>
          <w:sz w:val="20"/>
        </w:rPr>
      </w:pPr>
      <w:r>
        <w:rPr>
          <w:sz w:val="20"/>
        </w:rPr>
        <w:t xml:space="preserve">Describe your functional legal support activities (consultation, advocacy support, information services, training). </w:t>
      </w:r>
    </w:p>
    <w:p w:rsidR="00B45376" w:rsidRDefault="00B45376" w:rsidP="00B45376">
      <w:pPr>
        <w:jc w:val="both"/>
        <w:rPr>
          <w:sz w:val="20"/>
        </w:rPr>
      </w:pPr>
    </w:p>
    <w:p w:rsidR="00B45376" w:rsidRDefault="00B45376" w:rsidP="00B45376">
      <w:pPr>
        <w:ind w:left="360"/>
        <w:rPr>
          <w:sz w:val="20"/>
          <w:szCs w:val="20"/>
        </w:rPr>
      </w:pPr>
      <w:r>
        <w:rPr>
          <w:sz w:val="20"/>
          <w:szCs w:val="20"/>
        </w:rPr>
        <w:fldChar w:fldCharType="begin">
          <w:ffData>
            <w:name w:val=""/>
            <w:enabled/>
            <w:calcOnExit w:val="0"/>
            <w:statusText w:type="text" w:val="Describe your organization and all of its program services.  Provide details about your area(s) of substantive or procedural expertise, yo"/>
            <w:textInput/>
          </w:ffData>
        </w:fldChar>
      </w:r>
      <w:r>
        <w:rPr>
          <w:sz w:val="20"/>
          <w:szCs w:val="20"/>
        </w:rPr>
        <w:instrText xml:space="preserve"> FORMTEXT </w:instrText>
      </w:r>
      <w:r>
        <w:rPr>
          <w:sz w:val="20"/>
          <w:szCs w:val="20"/>
        </w:rPr>
      </w:r>
      <w:r>
        <w:rPr>
          <w:sz w:val="20"/>
          <w:szCs w:val="20"/>
        </w:rPr>
        <w:fldChar w:fldCharType="separate"/>
      </w:r>
      <w:r w:rsidRPr="000A22D4">
        <w:rPr>
          <w:noProof/>
          <w:sz w:val="20"/>
          <w:szCs w:val="20"/>
        </w:rPr>
        <w:t> </w:t>
      </w:r>
      <w:r w:rsidRPr="000A22D4">
        <w:rPr>
          <w:noProof/>
          <w:sz w:val="20"/>
          <w:szCs w:val="20"/>
        </w:rPr>
        <w:t> </w:t>
      </w:r>
      <w:r w:rsidRPr="000A22D4">
        <w:rPr>
          <w:noProof/>
          <w:sz w:val="20"/>
          <w:szCs w:val="20"/>
        </w:rPr>
        <w:t> </w:t>
      </w:r>
      <w:r w:rsidRPr="000A22D4">
        <w:rPr>
          <w:noProof/>
          <w:sz w:val="20"/>
          <w:szCs w:val="20"/>
        </w:rPr>
        <w:t> </w:t>
      </w:r>
      <w:r w:rsidRPr="000A22D4">
        <w:rPr>
          <w:noProof/>
          <w:sz w:val="20"/>
          <w:szCs w:val="20"/>
        </w:rPr>
        <w:t> </w:t>
      </w:r>
      <w:r>
        <w:rPr>
          <w:sz w:val="20"/>
          <w:szCs w:val="20"/>
        </w:rPr>
        <w:fldChar w:fldCharType="end"/>
      </w:r>
    </w:p>
    <w:p w:rsidR="00B45376" w:rsidRDefault="00B45376" w:rsidP="00B45376">
      <w:pPr>
        <w:jc w:val="both"/>
        <w:rPr>
          <w:sz w:val="20"/>
          <w:szCs w:val="20"/>
        </w:rPr>
      </w:pPr>
    </w:p>
    <w:p w:rsidR="00B45376" w:rsidRDefault="00B45376" w:rsidP="00B45376">
      <w:pPr>
        <w:numPr>
          <w:ilvl w:val="0"/>
          <w:numId w:val="21"/>
        </w:numPr>
        <w:ind w:left="360"/>
        <w:jc w:val="both"/>
        <w:rPr>
          <w:sz w:val="20"/>
        </w:rPr>
      </w:pPr>
      <w:r w:rsidRPr="00715319">
        <w:rPr>
          <w:sz w:val="20"/>
        </w:rPr>
        <w:t>Also include information about legal support services provided to organizations or entities that are not qualified legal services projects, and describe any non-support activities.</w:t>
      </w:r>
    </w:p>
    <w:p w:rsidR="00B45376" w:rsidRDefault="00B45376" w:rsidP="00B45376">
      <w:pPr>
        <w:jc w:val="both"/>
        <w:rPr>
          <w:sz w:val="20"/>
        </w:rPr>
      </w:pPr>
    </w:p>
    <w:p w:rsidR="00B45376" w:rsidRPr="00B45376" w:rsidRDefault="00B45376" w:rsidP="00B45376">
      <w:pPr>
        <w:ind w:left="360"/>
        <w:jc w:val="both"/>
        <w:rPr>
          <w:sz w:val="20"/>
        </w:rPr>
      </w:pPr>
      <w:r w:rsidRPr="00B45376">
        <w:rPr>
          <w:sz w:val="20"/>
          <w:szCs w:val="20"/>
        </w:rPr>
        <w:fldChar w:fldCharType="begin">
          <w:ffData>
            <w:name w:val=""/>
            <w:enabled/>
            <w:calcOnExit w:val="0"/>
            <w:statusText w:type="text" w:val="3. Identify supervisory personnel and describe the method(s) by which they supervise legal staff. Include information about how management"/>
            <w:textInput/>
          </w:ffData>
        </w:fldChar>
      </w:r>
      <w:r w:rsidRPr="00B45376">
        <w:rPr>
          <w:sz w:val="20"/>
          <w:szCs w:val="20"/>
        </w:rPr>
        <w:instrText xml:space="preserve"> FORMTEXT </w:instrText>
      </w:r>
      <w:r w:rsidRPr="00B45376">
        <w:rPr>
          <w:sz w:val="20"/>
          <w:szCs w:val="20"/>
        </w:rPr>
      </w:r>
      <w:r w:rsidRPr="00B45376">
        <w:rPr>
          <w:sz w:val="20"/>
          <w:szCs w:val="20"/>
        </w:rPr>
        <w:fldChar w:fldCharType="separate"/>
      </w:r>
      <w:r w:rsidRPr="000A22D4">
        <w:rPr>
          <w:noProof/>
          <w:sz w:val="20"/>
          <w:szCs w:val="20"/>
        </w:rPr>
        <w:t> </w:t>
      </w:r>
      <w:r w:rsidRPr="000A22D4">
        <w:rPr>
          <w:noProof/>
          <w:sz w:val="20"/>
          <w:szCs w:val="20"/>
        </w:rPr>
        <w:t> </w:t>
      </w:r>
      <w:r w:rsidRPr="000A22D4">
        <w:rPr>
          <w:noProof/>
          <w:sz w:val="20"/>
          <w:szCs w:val="20"/>
        </w:rPr>
        <w:t> </w:t>
      </w:r>
      <w:r w:rsidRPr="000A22D4">
        <w:rPr>
          <w:noProof/>
          <w:sz w:val="20"/>
          <w:szCs w:val="20"/>
        </w:rPr>
        <w:t> </w:t>
      </w:r>
      <w:r w:rsidRPr="000A22D4">
        <w:rPr>
          <w:noProof/>
          <w:sz w:val="20"/>
          <w:szCs w:val="20"/>
        </w:rPr>
        <w:t> </w:t>
      </w:r>
      <w:r w:rsidRPr="00B45376">
        <w:rPr>
          <w:sz w:val="20"/>
          <w:szCs w:val="20"/>
        </w:rPr>
        <w:fldChar w:fldCharType="end"/>
      </w:r>
    </w:p>
    <w:p w:rsidR="00B45376" w:rsidRPr="007458C2" w:rsidRDefault="00B45376" w:rsidP="00B45376">
      <w:pPr>
        <w:pStyle w:val="Heading1"/>
        <w:rPr>
          <w:smallCaps/>
          <w:sz w:val="30"/>
          <w:szCs w:val="30"/>
        </w:rPr>
      </w:pPr>
      <w:r>
        <w:br w:type="page"/>
      </w:r>
      <w:r w:rsidRPr="007458C2">
        <w:rPr>
          <w:smallCaps/>
          <w:sz w:val="30"/>
          <w:szCs w:val="30"/>
        </w:rPr>
        <w:lastRenderedPageBreak/>
        <w:t>III.</w:t>
      </w:r>
      <w:r w:rsidRPr="007458C2">
        <w:rPr>
          <w:smallCaps/>
          <w:sz w:val="30"/>
          <w:szCs w:val="30"/>
        </w:rPr>
        <w:tab/>
      </w:r>
      <w:r w:rsidRPr="007458C2">
        <w:rPr>
          <w:caps/>
          <w:sz w:val="30"/>
          <w:szCs w:val="30"/>
        </w:rPr>
        <w:t>Eligibility Criteria for Support Centers</w:t>
      </w:r>
    </w:p>
    <w:p w:rsidR="00B45376" w:rsidRPr="005824B3" w:rsidRDefault="00B45376" w:rsidP="00B45376">
      <w:pPr>
        <w:pStyle w:val="EndnoteText"/>
      </w:pPr>
    </w:p>
    <w:p w:rsidR="00B45376" w:rsidRPr="005824B3" w:rsidRDefault="00B45376" w:rsidP="00B45376">
      <w:pPr>
        <w:pStyle w:val="EndnoteText"/>
      </w:pPr>
    </w:p>
    <w:p w:rsidR="00B45376" w:rsidRDefault="00B45376" w:rsidP="00B45376">
      <w:r>
        <w:rPr>
          <w:b/>
          <w:bCs/>
          <w:sz w:val="20"/>
          <w:szCs w:val="20"/>
        </w:rPr>
        <w:t>Applicant Name:</w:t>
      </w:r>
      <w:r w:rsidR="004A5515" w:rsidRPr="004A5515">
        <w:rPr>
          <w:sz w:val="20"/>
          <w:szCs w:val="20"/>
        </w:rPr>
        <w:t xml:space="preserve"> </w:t>
      </w:r>
      <w:r w:rsidR="004A5515">
        <w:rPr>
          <w:sz w:val="20"/>
          <w:szCs w:val="20"/>
        </w:rPr>
        <w:fldChar w:fldCharType="begin">
          <w:ffData>
            <w:name w:val=""/>
            <w:enabled/>
            <w:calcOnExit w:val="0"/>
            <w:statusText w:type="text" w:val="Applicant Name:"/>
            <w:textInput/>
          </w:ffData>
        </w:fldChar>
      </w:r>
      <w:r w:rsidR="004A5515">
        <w:rPr>
          <w:sz w:val="20"/>
          <w:szCs w:val="20"/>
        </w:rPr>
        <w:instrText xml:space="preserve"> FORMTEXT </w:instrText>
      </w:r>
      <w:r w:rsidR="004A5515">
        <w:rPr>
          <w:sz w:val="20"/>
          <w:szCs w:val="20"/>
        </w:rPr>
      </w:r>
      <w:r w:rsidR="004A5515">
        <w:rPr>
          <w:sz w:val="20"/>
          <w:szCs w:val="20"/>
        </w:rPr>
        <w:fldChar w:fldCharType="separate"/>
      </w:r>
      <w:r w:rsidR="004A5515" w:rsidRPr="000A22D4">
        <w:rPr>
          <w:noProof/>
          <w:sz w:val="20"/>
          <w:szCs w:val="20"/>
        </w:rPr>
        <w:t> </w:t>
      </w:r>
      <w:r w:rsidR="004A5515" w:rsidRPr="000A22D4">
        <w:rPr>
          <w:noProof/>
          <w:sz w:val="20"/>
          <w:szCs w:val="20"/>
        </w:rPr>
        <w:t> </w:t>
      </w:r>
      <w:r w:rsidR="004A5515" w:rsidRPr="000A22D4">
        <w:rPr>
          <w:noProof/>
          <w:sz w:val="20"/>
          <w:szCs w:val="20"/>
        </w:rPr>
        <w:t> </w:t>
      </w:r>
      <w:r w:rsidR="004A5515" w:rsidRPr="000A22D4">
        <w:rPr>
          <w:noProof/>
          <w:sz w:val="20"/>
          <w:szCs w:val="20"/>
        </w:rPr>
        <w:t> </w:t>
      </w:r>
      <w:r w:rsidR="004A5515" w:rsidRPr="000A22D4">
        <w:rPr>
          <w:noProof/>
          <w:sz w:val="20"/>
          <w:szCs w:val="20"/>
        </w:rPr>
        <w:t> </w:t>
      </w:r>
      <w:r w:rsidR="004A5515">
        <w:rPr>
          <w:sz w:val="20"/>
          <w:szCs w:val="20"/>
        </w:rPr>
        <w:fldChar w:fldCharType="end"/>
      </w:r>
      <w:r>
        <w:rPr>
          <w:b/>
          <w:bCs/>
          <w:sz w:val="20"/>
          <w:szCs w:val="20"/>
        </w:rPr>
        <w:tab/>
      </w:r>
    </w:p>
    <w:p w:rsidR="00B45376" w:rsidRDefault="00B45376" w:rsidP="00B45376">
      <w:pPr>
        <w:rPr>
          <w:sz w:val="20"/>
          <w:szCs w:val="20"/>
        </w:rPr>
      </w:pPr>
      <w:r>
        <w:rPr>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1047750</wp:posOffset>
                </wp:positionH>
                <wp:positionV relativeFrom="paragraph">
                  <wp:posOffset>9525</wp:posOffset>
                </wp:positionV>
                <wp:extent cx="48196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82.5pt;margin-top:.75pt;width:37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Jv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"/>
            </w:pict>
          </mc:Fallback>
        </mc:AlternateContent>
      </w:r>
    </w:p>
    <w:p w:rsidR="00B45376" w:rsidRPr="004D2FC0" w:rsidRDefault="00B45376" w:rsidP="00B45376">
      <w:pPr>
        <w:rPr>
          <w:sz w:val="20"/>
          <w:szCs w:val="20"/>
        </w:rPr>
      </w:pPr>
    </w:p>
    <w:p w:rsidR="00B45376" w:rsidRDefault="00B45376" w:rsidP="00B45376">
      <w:pPr>
        <w:pStyle w:val="ListParagraph"/>
        <w:ind w:left="360" w:hanging="360"/>
        <w:jc w:val="both"/>
      </w:pPr>
      <w:r>
        <w:rPr>
          <w:b/>
          <w:bCs/>
          <w:sz w:val="20"/>
          <w:szCs w:val="20"/>
        </w:rPr>
        <w:t>1.</w:t>
      </w:r>
      <w:r>
        <w:rPr>
          <w:sz w:val="20"/>
          <w:szCs w:val="20"/>
        </w:rPr>
        <w:tab/>
        <w:t xml:space="preserve">Did your center, as an incorporated nonprofit legal services support center, provide a significant level of legal training, legal technical assistance or advocacy support to qualified legal services projects without charge through an office in California on a statewide basis prior to </w:t>
      </w:r>
      <w:r w:rsidRPr="00B45376">
        <w:rPr>
          <w:rStyle w:val="IntenseEmphasis"/>
          <w:color w:val="auto"/>
          <w:sz w:val="20"/>
          <w:szCs w:val="20"/>
        </w:rPr>
        <w:t>December 31, 1980</w:t>
      </w:r>
      <w:r>
        <w:rPr>
          <w:sz w:val="20"/>
          <w:szCs w:val="20"/>
        </w:rPr>
        <w:t>?</w:t>
      </w:r>
    </w:p>
    <w:p w:rsidR="00B45376" w:rsidRDefault="00B45376" w:rsidP="00B45376">
      <w:pPr>
        <w:pStyle w:val="EndnoteText"/>
        <w:ind w:left="360" w:hanging="360"/>
        <w:jc w:val="both"/>
        <w:rPr>
          <w:szCs w:val="24"/>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
        <w:gridCol w:w="8100"/>
      </w:tblGrid>
      <w:tr w:rsidR="00B45376" w:rsidTr="00117443">
        <w:trPr>
          <w:trHeight w:val="423"/>
        </w:trPr>
        <w:tc>
          <w:tcPr>
            <w:tcW w:w="540" w:type="dxa"/>
            <w:tcBorders>
              <w:top w:val="nil"/>
              <w:left w:val="nil"/>
              <w:bottom w:val="nil"/>
              <w:right w:val="nil"/>
            </w:tcBorders>
          </w:tcPr>
          <w:p w:rsidR="00B45376" w:rsidRDefault="00B45376" w:rsidP="00117443">
            <w:pPr>
              <w:pStyle w:val="EndnoteText"/>
            </w:pPr>
            <w:r>
              <w:fldChar w:fldCharType="begin">
                <w:ffData>
                  <w:name w:val="Check4"/>
                  <w:enabled/>
                  <w:calcOnExit w:val="0"/>
                  <w:statusText w:type="text" w:val="Yes."/>
                  <w:checkBox>
                    <w:sizeAuto/>
                    <w:default w:val="0"/>
                    <w:checked w:val="0"/>
                  </w:checkBox>
                </w:ffData>
              </w:fldChar>
            </w:r>
            <w:bookmarkStart w:id="19" w:name="Check4"/>
            <w:r>
              <w:instrText xml:space="preserve"> FORMCHECKBOX </w:instrText>
            </w:r>
            <w:r w:rsidR="00462718">
              <w:fldChar w:fldCharType="separate"/>
            </w:r>
            <w:r>
              <w:fldChar w:fldCharType="end"/>
            </w:r>
            <w:bookmarkEnd w:id="19"/>
          </w:p>
        </w:tc>
        <w:tc>
          <w:tcPr>
            <w:tcW w:w="8550" w:type="dxa"/>
            <w:gridSpan w:val="2"/>
            <w:tcBorders>
              <w:top w:val="nil"/>
              <w:left w:val="nil"/>
              <w:bottom w:val="nil"/>
              <w:right w:val="nil"/>
            </w:tcBorders>
          </w:tcPr>
          <w:p w:rsidR="00B45376" w:rsidRDefault="00B45376" w:rsidP="00117443">
            <w:pPr>
              <w:pStyle w:val="EndnoteText"/>
              <w:rPr>
                <w:szCs w:val="24"/>
              </w:rPr>
            </w:pPr>
            <w:r>
              <w:rPr>
                <w:szCs w:val="24"/>
              </w:rPr>
              <w:t>Yes.</w:t>
            </w:r>
          </w:p>
        </w:tc>
      </w:tr>
      <w:tr w:rsidR="00B45376" w:rsidTr="00117443">
        <w:trPr>
          <w:trHeight w:val="720"/>
        </w:trPr>
        <w:tc>
          <w:tcPr>
            <w:tcW w:w="540" w:type="dxa"/>
            <w:tcBorders>
              <w:top w:val="nil"/>
              <w:left w:val="nil"/>
              <w:bottom w:val="nil"/>
              <w:right w:val="nil"/>
            </w:tcBorders>
          </w:tcPr>
          <w:p w:rsidR="00B45376" w:rsidRDefault="00B45376" w:rsidP="00117443">
            <w:pPr>
              <w:pStyle w:val="EndnoteText"/>
            </w:pPr>
            <w:r>
              <w:fldChar w:fldCharType="begin">
                <w:ffData>
                  <w:name w:val="Check5"/>
                  <w:enabled/>
                  <w:calcOnExit w:val="0"/>
                  <w:statusText w:type="text" w:val="No.  (Support centers that were not in operation prior to December 31, 1980 must meet the provisions of Eligibility Guideline 2.9.1 every"/>
                  <w:checkBox>
                    <w:sizeAuto/>
                    <w:default w:val="0"/>
                    <w:checked w:val="0"/>
                  </w:checkBox>
                </w:ffData>
              </w:fldChar>
            </w:r>
            <w:bookmarkStart w:id="20" w:name="Check5"/>
            <w:r>
              <w:instrText xml:space="preserve"> FORMCHECKBOX </w:instrText>
            </w:r>
            <w:r w:rsidR="00462718">
              <w:fldChar w:fldCharType="separate"/>
            </w:r>
            <w:r>
              <w:fldChar w:fldCharType="end"/>
            </w:r>
            <w:bookmarkEnd w:id="20"/>
          </w:p>
        </w:tc>
        <w:tc>
          <w:tcPr>
            <w:tcW w:w="8550" w:type="dxa"/>
            <w:gridSpan w:val="2"/>
            <w:tcBorders>
              <w:top w:val="nil"/>
              <w:left w:val="nil"/>
              <w:bottom w:val="nil"/>
              <w:right w:val="nil"/>
            </w:tcBorders>
          </w:tcPr>
          <w:p w:rsidR="00B45376" w:rsidRDefault="00B45376" w:rsidP="00117443">
            <w:pPr>
              <w:pStyle w:val="EndnoteText"/>
              <w:jc w:val="both"/>
              <w:rPr>
                <w:szCs w:val="24"/>
              </w:rPr>
            </w:pPr>
            <w:r>
              <w:rPr>
                <w:szCs w:val="24"/>
              </w:rPr>
              <w:t>No. (Support centers that were not in operation prior to December 31, 1980 must meet the provisions of Eligibility Guideline 2.9.1 every third year.</w:t>
            </w:r>
          </w:p>
        </w:tc>
      </w:tr>
      <w:tr w:rsidR="00B45376" w:rsidTr="00117443">
        <w:trPr>
          <w:trHeight w:val="675"/>
        </w:trPr>
        <w:tc>
          <w:tcPr>
            <w:tcW w:w="990" w:type="dxa"/>
            <w:gridSpan w:val="2"/>
            <w:tcBorders>
              <w:top w:val="nil"/>
              <w:left w:val="nil"/>
              <w:bottom w:val="nil"/>
              <w:right w:val="nil"/>
            </w:tcBorders>
          </w:tcPr>
          <w:p w:rsidR="00B45376" w:rsidRDefault="00B45376" w:rsidP="00117443">
            <w:pPr>
              <w:pStyle w:val="EndnoteText"/>
              <w:jc w:val="right"/>
            </w:pPr>
            <w:r>
              <w:rPr>
                <w:szCs w:val="24"/>
              </w:rPr>
              <w:fldChar w:fldCharType="begin">
                <w:ffData>
                  <w:name w:val="Check6"/>
                  <w:enabled/>
                  <w:calcOnExit w:val="0"/>
                  <w:statusText w:type="text" w:val="Applicant was deemed to be “of special need” in the 2009-2010 grant year (one-page description of program is attached)."/>
                  <w:checkBox>
                    <w:sizeAuto/>
                    <w:default w:val="0"/>
                    <w:checked w:val="0"/>
                  </w:checkBox>
                </w:ffData>
              </w:fldChar>
            </w:r>
            <w:r>
              <w:rPr>
                <w:szCs w:val="24"/>
              </w:rPr>
              <w:instrText xml:space="preserve"> FORMCHECKBOX </w:instrText>
            </w:r>
            <w:r w:rsidR="00462718">
              <w:rPr>
                <w:szCs w:val="24"/>
              </w:rPr>
            </w:r>
            <w:r w:rsidR="00462718">
              <w:rPr>
                <w:szCs w:val="24"/>
              </w:rPr>
              <w:fldChar w:fldCharType="separate"/>
            </w:r>
            <w:r>
              <w:rPr>
                <w:szCs w:val="24"/>
              </w:rPr>
              <w:fldChar w:fldCharType="end"/>
            </w:r>
          </w:p>
        </w:tc>
        <w:tc>
          <w:tcPr>
            <w:tcW w:w="8100" w:type="dxa"/>
            <w:tcBorders>
              <w:top w:val="nil"/>
              <w:left w:val="nil"/>
              <w:bottom w:val="nil"/>
              <w:right w:val="nil"/>
            </w:tcBorders>
          </w:tcPr>
          <w:p w:rsidR="00B45376" w:rsidRDefault="00B45376" w:rsidP="00117443">
            <w:pPr>
              <w:pStyle w:val="EndnoteText"/>
              <w:jc w:val="both"/>
              <w:rPr>
                <w:szCs w:val="24"/>
              </w:rPr>
            </w:pPr>
            <w:r>
              <w:rPr>
                <w:szCs w:val="24"/>
              </w:rPr>
              <w:t>Applicant is subject to the deeming process this year. Attached is a one-page description of the program for distribution to qualified legal services projects with deeming ballots.</w:t>
            </w:r>
          </w:p>
        </w:tc>
      </w:tr>
    </w:tbl>
    <w:p w:rsidR="00B45376" w:rsidRDefault="00B45376" w:rsidP="00B45376">
      <w:pPr>
        <w:pStyle w:val="ListParagraph"/>
        <w:numPr>
          <w:ilvl w:val="0"/>
          <w:numId w:val="1"/>
        </w:numPr>
        <w:ind w:left="360"/>
        <w:jc w:val="both"/>
      </w:pPr>
      <w:r>
        <w:rPr>
          <w:sz w:val="20"/>
          <w:szCs w:val="20"/>
        </w:rPr>
        <w:t>Your center must provide at least two of these types of services. Check those that apply.</w:t>
      </w:r>
    </w:p>
    <w:p w:rsidR="00B45376" w:rsidRDefault="00B45376" w:rsidP="00B45376">
      <w:pPr>
        <w:pStyle w:val="EndnoteTex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510"/>
        <w:gridCol w:w="540"/>
        <w:gridCol w:w="3420"/>
      </w:tblGrid>
      <w:tr w:rsidR="00B45376" w:rsidTr="00117443">
        <w:trPr>
          <w:trHeight w:val="360"/>
        </w:trPr>
        <w:tc>
          <w:tcPr>
            <w:tcW w:w="540" w:type="dxa"/>
            <w:tcBorders>
              <w:top w:val="nil"/>
              <w:left w:val="nil"/>
              <w:bottom w:val="nil"/>
              <w:right w:val="nil"/>
            </w:tcBorders>
            <w:vAlign w:val="center"/>
          </w:tcPr>
          <w:p w:rsidR="00B45376" w:rsidRDefault="00B45376" w:rsidP="00117443">
            <w:pPr>
              <w:pStyle w:val="EndnoteText"/>
            </w:pPr>
            <w:r>
              <w:fldChar w:fldCharType="begin">
                <w:ffData>
                  <w:name w:val="Check7"/>
                  <w:enabled/>
                  <w:calcOnExit w:val="0"/>
                  <w:statusText w:type="text" w:val="Technical Assistance"/>
                  <w:checkBox>
                    <w:sizeAuto/>
                    <w:default w:val="0"/>
                    <w:checked w:val="0"/>
                  </w:checkBox>
                </w:ffData>
              </w:fldChar>
            </w:r>
            <w:bookmarkStart w:id="21" w:name="Check7"/>
            <w:r>
              <w:instrText xml:space="preserve"> FORMCHECKBOX </w:instrText>
            </w:r>
            <w:r w:rsidR="00462718">
              <w:fldChar w:fldCharType="separate"/>
            </w:r>
            <w:r>
              <w:fldChar w:fldCharType="end"/>
            </w:r>
            <w:bookmarkEnd w:id="21"/>
          </w:p>
        </w:tc>
        <w:tc>
          <w:tcPr>
            <w:tcW w:w="3510" w:type="dxa"/>
            <w:tcBorders>
              <w:top w:val="nil"/>
              <w:left w:val="nil"/>
              <w:bottom w:val="nil"/>
              <w:right w:val="nil"/>
            </w:tcBorders>
            <w:vAlign w:val="center"/>
          </w:tcPr>
          <w:p w:rsidR="00B45376" w:rsidRDefault="00B45376" w:rsidP="00117443">
            <w:pPr>
              <w:pStyle w:val="EndnoteText"/>
              <w:rPr>
                <w:szCs w:val="24"/>
              </w:rPr>
            </w:pPr>
            <w:r>
              <w:rPr>
                <w:szCs w:val="24"/>
              </w:rPr>
              <w:t>Technical Assistance</w:t>
            </w:r>
          </w:p>
        </w:tc>
        <w:tc>
          <w:tcPr>
            <w:tcW w:w="540" w:type="dxa"/>
            <w:tcBorders>
              <w:top w:val="nil"/>
              <w:left w:val="nil"/>
              <w:bottom w:val="nil"/>
              <w:right w:val="nil"/>
            </w:tcBorders>
            <w:vAlign w:val="center"/>
          </w:tcPr>
          <w:p w:rsidR="00B45376" w:rsidRDefault="00B45376" w:rsidP="00117443">
            <w:pPr>
              <w:pStyle w:val="EndnoteText"/>
              <w:rPr>
                <w:szCs w:val="24"/>
              </w:rPr>
            </w:pPr>
            <w:r>
              <w:rPr>
                <w:szCs w:val="24"/>
              </w:rPr>
              <w:fldChar w:fldCharType="begin">
                <w:ffData>
                  <w:name w:val="Check8"/>
                  <w:enabled/>
                  <w:calcOnExit w:val="0"/>
                  <w:statusText w:type="text" w:val="Advocacy Support"/>
                  <w:checkBox>
                    <w:sizeAuto/>
                    <w:default w:val="0"/>
                    <w:checked w:val="0"/>
                  </w:checkBox>
                </w:ffData>
              </w:fldChar>
            </w:r>
            <w:bookmarkStart w:id="22" w:name="Check8"/>
            <w:r>
              <w:rPr>
                <w:szCs w:val="24"/>
              </w:rPr>
              <w:instrText xml:space="preserve"> FORMCHECKBOX </w:instrText>
            </w:r>
            <w:r w:rsidR="00462718">
              <w:rPr>
                <w:szCs w:val="24"/>
              </w:rPr>
            </w:r>
            <w:r w:rsidR="00462718">
              <w:rPr>
                <w:szCs w:val="24"/>
              </w:rPr>
              <w:fldChar w:fldCharType="separate"/>
            </w:r>
            <w:r>
              <w:rPr>
                <w:szCs w:val="24"/>
              </w:rPr>
              <w:fldChar w:fldCharType="end"/>
            </w:r>
            <w:bookmarkEnd w:id="22"/>
          </w:p>
        </w:tc>
        <w:tc>
          <w:tcPr>
            <w:tcW w:w="3420" w:type="dxa"/>
            <w:tcBorders>
              <w:top w:val="nil"/>
              <w:left w:val="nil"/>
              <w:bottom w:val="nil"/>
              <w:right w:val="nil"/>
            </w:tcBorders>
            <w:vAlign w:val="center"/>
          </w:tcPr>
          <w:p w:rsidR="00B45376" w:rsidRDefault="00B45376" w:rsidP="00117443">
            <w:pPr>
              <w:pStyle w:val="EndnoteText"/>
              <w:rPr>
                <w:szCs w:val="24"/>
              </w:rPr>
            </w:pPr>
            <w:r>
              <w:rPr>
                <w:szCs w:val="24"/>
              </w:rPr>
              <w:t>Advocacy Support</w:t>
            </w:r>
          </w:p>
        </w:tc>
      </w:tr>
      <w:tr w:rsidR="00B45376" w:rsidTr="00117443">
        <w:trPr>
          <w:trHeight w:val="360"/>
        </w:trPr>
        <w:tc>
          <w:tcPr>
            <w:tcW w:w="540" w:type="dxa"/>
            <w:tcBorders>
              <w:top w:val="nil"/>
              <w:left w:val="nil"/>
              <w:bottom w:val="nil"/>
              <w:right w:val="nil"/>
            </w:tcBorders>
            <w:vAlign w:val="center"/>
          </w:tcPr>
          <w:p w:rsidR="00B45376" w:rsidRDefault="00B45376" w:rsidP="00117443">
            <w:pPr>
              <w:pStyle w:val="EndnoteText"/>
            </w:pPr>
            <w:r>
              <w:fldChar w:fldCharType="begin">
                <w:ffData>
                  <w:name w:val="Check9"/>
                  <w:enabled/>
                  <w:calcOnExit w:val="0"/>
                  <w:statusText w:type="text" w:val="Information Services"/>
                  <w:checkBox>
                    <w:sizeAuto/>
                    <w:default w:val="0"/>
                    <w:checked w:val="0"/>
                  </w:checkBox>
                </w:ffData>
              </w:fldChar>
            </w:r>
            <w:bookmarkStart w:id="23" w:name="Check9"/>
            <w:r>
              <w:instrText xml:space="preserve"> FORMCHECKBOX </w:instrText>
            </w:r>
            <w:r w:rsidR="00462718">
              <w:fldChar w:fldCharType="separate"/>
            </w:r>
            <w:r>
              <w:fldChar w:fldCharType="end"/>
            </w:r>
            <w:bookmarkEnd w:id="23"/>
          </w:p>
        </w:tc>
        <w:tc>
          <w:tcPr>
            <w:tcW w:w="3510" w:type="dxa"/>
            <w:tcBorders>
              <w:top w:val="nil"/>
              <w:left w:val="nil"/>
              <w:bottom w:val="nil"/>
              <w:right w:val="nil"/>
            </w:tcBorders>
            <w:vAlign w:val="center"/>
          </w:tcPr>
          <w:p w:rsidR="00B45376" w:rsidRDefault="00B45376" w:rsidP="00117443">
            <w:pPr>
              <w:pStyle w:val="EndnoteText"/>
              <w:rPr>
                <w:szCs w:val="24"/>
              </w:rPr>
            </w:pPr>
            <w:r>
              <w:rPr>
                <w:szCs w:val="24"/>
              </w:rPr>
              <w:t>Information Services</w:t>
            </w:r>
          </w:p>
        </w:tc>
        <w:tc>
          <w:tcPr>
            <w:tcW w:w="540" w:type="dxa"/>
            <w:tcBorders>
              <w:top w:val="nil"/>
              <w:left w:val="nil"/>
              <w:bottom w:val="nil"/>
              <w:right w:val="nil"/>
            </w:tcBorders>
            <w:vAlign w:val="center"/>
          </w:tcPr>
          <w:p w:rsidR="00B45376" w:rsidRDefault="00B45376" w:rsidP="00117443">
            <w:pPr>
              <w:pStyle w:val="EndnoteText"/>
              <w:rPr>
                <w:szCs w:val="24"/>
              </w:rPr>
            </w:pPr>
            <w:r>
              <w:rPr>
                <w:szCs w:val="24"/>
              </w:rPr>
              <w:fldChar w:fldCharType="begin">
                <w:ffData>
                  <w:name w:val="Check10"/>
                  <w:enabled/>
                  <w:calcOnExit w:val="0"/>
                  <w:statusText w:type="text" w:val="Training"/>
                  <w:checkBox>
                    <w:sizeAuto/>
                    <w:default w:val="0"/>
                    <w:checked w:val="0"/>
                  </w:checkBox>
                </w:ffData>
              </w:fldChar>
            </w:r>
            <w:bookmarkStart w:id="24" w:name="Check10"/>
            <w:r>
              <w:rPr>
                <w:szCs w:val="24"/>
              </w:rPr>
              <w:instrText xml:space="preserve"> FORMCHECKBOX </w:instrText>
            </w:r>
            <w:r w:rsidR="00462718">
              <w:rPr>
                <w:szCs w:val="24"/>
              </w:rPr>
            </w:r>
            <w:r w:rsidR="00462718">
              <w:rPr>
                <w:szCs w:val="24"/>
              </w:rPr>
              <w:fldChar w:fldCharType="separate"/>
            </w:r>
            <w:r>
              <w:rPr>
                <w:szCs w:val="24"/>
              </w:rPr>
              <w:fldChar w:fldCharType="end"/>
            </w:r>
            <w:bookmarkEnd w:id="24"/>
          </w:p>
        </w:tc>
        <w:tc>
          <w:tcPr>
            <w:tcW w:w="3420" w:type="dxa"/>
            <w:tcBorders>
              <w:top w:val="nil"/>
              <w:left w:val="nil"/>
              <w:bottom w:val="nil"/>
              <w:right w:val="nil"/>
            </w:tcBorders>
            <w:vAlign w:val="center"/>
          </w:tcPr>
          <w:p w:rsidR="00B45376" w:rsidRDefault="00B45376" w:rsidP="00117443">
            <w:pPr>
              <w:pStyle w:val="EndnoteText"/>
              <w:rPr>
                <w:szCs w:val="24"/>
              </w:rPr>
            </w:pPr>
            <w:r>
              <w:rPr>
                <w:szCs w:val="24"/>
              </w:rPr>
              <w:t>Training</w:t>
            </w:r>
          </w:p>
        </w:tc>
      </w:tr>
    </w:tbl>
    <w:p w:rsidR="00B45376" w:rsidRPr="008C52DA" w:rsidRDefault="00B45376" w:rsidP="00B45376">
      <w:pPr>
        <w:pStyle w:val="Heading1"/>
        <w:rPr>
          <w:smallCaps/>
          <w:sz w:val="28"/>
          <w:szCs w:val="28"/>
        </w:rPr>
      </w:pPr>
      <w:r>
        <w:br w:type="page"/>
      </w:r>
      <w:r w:rsidRPr="008C52DA">
        <w:rPr>
          <w:smallCaps/>
          <w:sz w:val="28"/>
          <w:szCs w:val="28"/>
        </w:rPr>
        <w:lastRenderedPageBreak/>
        <w:t>IV.</w:t>
      </w:r>
      <w:r>
        <w:rPr>
          <w:smallCaps/>
          <w:sz w:val="28"/>
          <w:szCs w:val="28"/>
        </w:rPr>
        <w:tab/>
      </w:r>
      <w:r w:rsidRPr="008C52DA">
        <w:rPr>
          <w:caps/>
          <w:sz w:val="28"/>
          <w:szCs w:val="28"/>
        </w:rPr>
        <w:t>Certifications for Support Centers</w:t>
      </w:r>
    </w:p>
    <w:p w:rsidR="00B45376" w:rsidRPr="005824B3" w:rsidRDefault="00B45376" w:rsidP="00B45376">
      <w:pPr>
        <w:pStyle w:val="EndnoteText"/>
      </w:pPr>
    </w:p>
    <w:p w:rsidR="00B45376" w:rsidRPr="005824B3" w:rsidRDefault="00B45376" w:rsidP="00B45376">
      <w:pPr>
        <w:pStyle w:val="EndnoteText"/>
      </w:pPr>
    </w:p>
    <w:p w:rsidR="00B45376" w:rsidRDefault="00B45376" w:rsidP="00B45376">
      <w:pPr>
        <w:pStyle w:val="EndnoteText"/>
        <w:tabs>
          <w:tab w:val="left" w:pos="1800"/>
        </w:tabs>
      </w:pPr>
      <w:r>
        <w:rPr>
          <w:b/>
          <w:bCs/>
        </w:rPr>
        <w:t>Applicant Name:</w:t>
      </w:r>
      <w:r>
        <w:rPr>
          <w:b/>
          <w:bCs/>
        </w:rPr>
        <w:tab/>
      </w:r>
      <w:r>
        <w:fldChar w:fldCharType="begin">
          <w:ffData>
            <w:name w:val=""/>
            <w:enabled/>
            <w:calcOnExit w:val="0"/>
            <w:statusText w:type="text" w:val="Applicant Name:"/>
            <w:textInput/>
          </w:ffData>
        </w:fldChar>
      </w:r>
      <w:r>
        <w:instrText xml:space="preserve"> FORMTEXT </w:instrText>
      </w:r>
      <w:r>
        <w:fldChar w:fldCharType="separate"/>
      </w:r>
      <w:r w:rsidRPr="000A22D4">
        <w:rPr>
          <w:noProof/>
        </w:rPr>
        <w:t> </w:t>
      </w:r>
      <w:r w:rsidRPr="000A22D4">
        <w:rPr>
          <w:noProof/>
        </w:rPr>
        <w:t> </w:t>
      </w:r>
      <w:r w:rsidRPr="000A22D4">
        <w:rPr>
          <w:noProof/>
        </w:rPr>
        <w:t> </w:t>
      </w:r>
      <w:r w:rsidRPr="000A22D4">
        <w:rPr>
          <w:noProof/>
        </w:rPr>
        <w:t> </w:t>
      </w:r>
      <w:r w:rsidRPr="000A22D4">
        <w:rPr>
          <w:noProof/>
        </w:rPr>
        <w:t> </w:t>
      </w:r>
      <w:r>
        <w:fldChar w:fldCharType="end"/>
      </w:r>
    </w:p>
    <w:p w:rsidR="00B45376" w:rsidRDefault="00B45376" w:rsidP="00B45376">
      <w:pPr>
        <w:pStyle w:val="EndnoteText"/>
      </w:pPr>
      <w:r>
        <w:rPr>
          <w:noProof/>
        </w:rPr>
        <mc:AlternateContent>
          <mc:Choice Requires="wps">
            <w:drawing>
              <wp:anchor distT="0" distB="0" distL="114300" distR="114300" simplePos="0" relativeHeight="251661312" behindDoc="0" locked="0" layoutInCell="1" allowOverlap="1">
                <wp:simplePos x="0" y="0"/>
                <wp:positionH relativeFrom="column">
                  <wp:posOffset>1133475</wp:posOffset>
                </wp:positionH>
                <wp:positionV relativeFrom="paragraph">
                  <wp:posOffset>5080</wp:posOffset>
                </wp:positionV>
                <wp:extent cx="4895850" cy="635"/>
                <wp:effectExtent l="0" t="0" r="1905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9.25pt;margin-top:.4pt;width:38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"/>
            </w:pict>
          </mc:Fallback>
        </mc:AlternateContent>
      </w:r>
    </w:p>
    <w:p w:rsidR="00B45376" w:rsidRDefault="00B45376" w:rsidP="00B45376">
      <w:pPr>
        <w:pStyle w:val="EndnoteText"/>
      </w:pPr>
    </w:p>
    <w:p w:rsidR="00B45376" w:rsidRPr="005A301A" w:rsidRDefault="00B45376" w:rsidP="00B45376">
      <w:pPr>
        <w:jc w:val="both"/>
        <w:rPr>
          <w:rStyle w:val="SubtleEmphasis"/>
          <w:b/>
          <w:i w:val="0"/>
          <w:color w:val="auto"/>
          <w:sz w:val="20"/>
          <w:szCs w:val="20"/>
        </w:rPr>
      </w:pPr>
      <w:r w:rsidRPr="005A301A">
        <w:rPr>
          <w:rStyle w:val="SubtleEmphasis"/>
          <w:b/>
          <w:i w:val="0"/>
          <w:color w:val="auto"/>
          <w:sz w:val="20"/>
          <w:szCs w:val="20"/>
        </w:rPr>
        <w:t>The applicant center hereby certifies the following:</w:t>
      </w:r>
    </w:p>
    <w:p w:rsidR="00B45376" w:rsidRDefault="00B45376" w:rsidP="00B45376">
      <w:pPr>
        <w:pStyle w:val="EndnoteText"/>
        <w:jc w:val="both"/>
      </w:pPr>
    </w:p>
    <w:p w:rsidR="00B45376" w:rsidRDefault="00B45376" w:rsidP="00B45376">
      <w:pPr>
        <w:pStyle w:val="EndnoteText"/>
        <w:jc w:val="both"/>
      </w:pPr>
    </w:p>
    <w:p w:rsidR="00B45376" w:rsidRDefault="00B45376" w:rsidP="00B45376">
      <w:pPr>
        <w:pStyle w:val="ListParagraph"/>
        <w:numPr>
          <w:ilvl w:val="0"/>
          <w:numId w:val="13"/>
        </w:numPr>
        <w:ind w:left="360"/>
        <w:jc w:val="both"/>
      </w:pPr>
      <w:r>
        <w:rPr>
          <w:sz w:val="20"/>
          <w:szCs w:val="20"/>
        </w:rPr>
        <w:t>It is a corporation or part of a corporation. (See Checklist Instructions regarding submission of a copy of the corporation’s Articles of Incorporation certified by the California Secretary of State or similar officer of another state, and a Certificate of Status dated July 1, 2011 or later from the California Secretary of State or similar officer of another state.)</w:t>
      </w:r>
    </w:p>
    <w:p w:rsidR="00B45376" w:rsidRDefault="00B45376" w:rsidP="00B45376">
      <w:pPr>
        <w:pStyle w:val="ListParagraph"/>
        <w:ind w:left="360"/>
      </w:pPr>
    </w:p>
    <w:p w:rsidR="00B45376" w:rsidRDefault="00B45376" w:rsidP="00B45376">
      <w:pPr>
        <w:pStyle w:val="ListParagraph"/>
        <w:numPr>
          <w:ilvl w:val="0"/>
          <w:numId w:val="14"/>
        </w:numPr>
        <w:ind w:left="360"/>
        <w:jc w:val="both"/>
      </w:pPr>
      <w:r>
        <w:rPr>
          <w:sz w:val="20"/>
          <w:szCs w:val="20"/>
        </w:rPr>
        <w:t>It is a nonprofit organization. (See Checklist Instructions regarding submission of a copy of your determination letter from the Internal Revenue Service granting your application for exemption from the appropriate provisions of subchapter (f) of Chapter 1 of the Internal Revenue Code of 1954, as amended, and a copy of your determination letter from the State Franchise Tax Board granting your application for exemption from the appropriate section of the California Revenue and Taxation Code.)</w:t>
      </w:r>
    </w:p>
    <w:p w:rsidR="00B45376" w:rsidRDefault="00B45376" w:rsidP="00B45376">
      <w:pPr>
        <w:pStyle w:val="EndnoteText"/>
        <w:jc w:val="both"/>
      </w:pPr>
    </w:p>
    <w:p w:rsidR="00B45376" w:rsidRDefault="00B45376" w:rsidP="00B45376">
      <w:pPr>
        <w:pStyle w:val="EndnoteText"/>
        <w:numPr>
          <w:ilvl w:val="0"/>
          <w:numId w:val="2"/>
        </w:numPr>
        <w:jc w:val="both"/>
      </w:pPr>
      <w:r>
        <w:t>It currently provides, through an office in California on a statewide basis, a significant level of legal training, legal technical assistance, or advocacy support to legal services projects which qualify for Trust Fund allocations. (Complete Form XI and include a list of the qualified legal services projects to which your program provided assistance. Describe the services provided, following the instructions for Form XI.)</w:t>
      </w:r>
    </w:p>
    <w:p w:rsidR="00B45376" w:rsidRDefault="00B45376" w:rsidP="00B45376">
      <w:pPr>
        <w:pStyle w:val="EndnoteText"/>
        <w:jc w:val="both"/>
      </w:pPr>
    </w:p>
    <w:p w:rsidR="00B45376" w:rsidRPr="00B209A2" w:rsidRDefault="00B45376" w:rsidP="00B45376">
      <w:pPr>
        <w:pStyle w:val="EndnoteText"/>
        <w:numPr>
          <w:ilvl w:val="0"/>
          <w:numId w:val="3"/>
        </w:numPr>
        <w:jc w:val="both"/>
      </w:pPr>
      <w:r>
        <w:t>It provides services without charge to or on behalf of qualified legal services projects</w:t>
      </w:r>
      <w:r w:rsidRPr="00B209A2">
        <w:t xml:space="preserve">. </w:t>
      </w:r>
      <w:bookmarkStart w:id="25" w:name="_GoBack"/>
      <w:bookmarkEnd w:id="25"/>
      <w:r w:rsidRPr="00B444E1">
        <w:rPr>
          <w:rStyle w:val="SubtleEmphasis"/>
          <w:b/>
          <w:i w:val="0"/>
          <w:color w:val="auto"/>
        </w:rPr>
        <w:t>(Enclose criteria for eligibility.)</w:t>
      </w:r>
    </w:p>
    <w:p w:rsidR="00B45376" w:rsidRDefault="00B45376" w:rsidP="00B45376">
      <w:pPr>
        <w:pStyle w:val="EndnoteText"/>
        <w:jc w:val="both"/>
      </w:pPr>
    </w:p>
    <w:p w:rsidR="00B45376" w:rsidRDefault="00B45376" w:rsidP="00B45376">
      <w:pPr>
        <w:pStyle w:val="EndnoteText"/>
        <w:numPr>
          <w:ilvl w:val="0"/>
          <w:numId w:val="3"/>
        </w:numPr>
        <w:jc w:val="both"/>
      </w:pPr>
      <w:r>
        <w:t>It provides legal training, legal technical assistance or advocacy support without charge as its primary purpose and function. Enclose a financial statement for the preceding fiscal year that has been audited or reviewed by an independent certified public accountant. If gross expenditures exceed $500,000, the financial statement must be audited.</w:t>
      </w:r>
    </w:p>
    <w:p w:rsidR="00B45376" w:rsidRDefault="00B45376" w:rsidP="00B45376">
      <w:pPr>
        <w:pStyle w:val="EndnoteText"/>
        <w:jc w:val="both"/>
      </w:pPr>
    </w:p>
    <w:p w:rsidR="00B45376" w:rsidRDefault="00B45376" w:rsidP="00B45376">
      <w:pPr>
        <w:pStyle w:val="EndnoteText"/>
        <w:numPr>
          <w:ilvl w:val="0"/>
          <w:numId w:val="4"/>
        </w:numPr>
        <w:jc w:val="both"/>
      </w:pPr>
      <w:r>
        <w:t>Under the penalty of perjury, we, the undersigned, state that the information provided in response to the above statements is true and correct to the best of our knowledge.</w:t>
      </w:r>
    </w:p>
    <w:p w:rsidR="00B45376" w:rsidRPr="005824B3" w:rsidRDefault="00B45376" w:rsidP="00B45376">
      <w:pPr>
        <w:pStyle w:val="EndnoteText"/>
      </w:pPr>
    </w:p>
    <w:p w:rsidR="00B45376" w:rsidRPr="005824B3" w:rsidRDefault="00B45376" w:rsidP="00B45376">
      <w:pPr>
        <w:pStyle w:val="EndnoteText"/>
      </w:pPr>
    </w:p>
    <w:p w:rsidR="00B45376" w:rsidRPr="005824B3" w:rsidRDefault="00B45376" w:rsidP="00B45376">
      <w:pPr>
        <w:pStyle w:val="EndnoteText"/>
      </w:pPr>
    </w:p>
    <w:p w:rsidR="00B45376" w:rsidRPr="005824B3" w:rsidRDefault="00B45376" w:rsidP="00B45376">
      <w:pPr>
        <w:pStyle w:val="EndnoteText"/>
      </w:pPr>
    </w:p>
    <w:p w:rsidR="00B45376" w:rsidRPr="005824B3" w:rsidRDefault="00B45376" w:rsidP="00B45376">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116205</wp:posOffset>
                </wp:positionV>
                <wp:extent cx="5924550" cy="0"/>
                <wp:effectExtent l="9525" t="6350" r="952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25pt;margin-top:9.15pt;width:46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EOJQ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"/>
            </w:pict>
          </mc:Fallback>
        </mc:AlternateContent>
      </w:r>
    </w:p>
    <w:p w:rsidR="00B45376" w:rsidRPr="008C52DA" w:rsidRDefault="00B45376" w:rsidP="00B45376">
      <w:pPr>
        <w:rPr>
          <w:sz w:val="18"/>
          <w:szCs w:val="18"/>
        </w:rPr>
      </w:pPr>
      <w:r>
        <w:rPr>
          <w:sz w:val="18"/>
          <w:szCs w:val="18"/>
        </w:rPr>
        <w:t xml:space="preserve"> </w:t>
      </w:r>
      <w:r w:rsidRPr="008C52DA">
        <w:rPr>
          <w:sz w:val="18"/>
          <w:szCs w:val="18"/>
        </w:rPr>
        <w:t>Signature of Staff Director</w:t>
      </w:r>
    </w:p>
    <w:p w:rsidR="00B45376" w:rsidRPr="005824B3" w:rsidRDefault="00B45376" w:rsidP="00B45376">
      <w:pPr>
        <w:rPr>
          <w:sz w:val="20"/>
          <w:szCs w:val="20"/>
        </w:rPr>
      </w:pPr>
    </w:p>
    <w:p w:rsidR="00B45376" w:rsidRPr="005824B3" w:rsidRDefault="00B45376" w:rsidP="00B45376">
      <w:pPr>
        <w:rPr>
          <w:sz w:val="20"/>
          <w:szCs w:val="20"/>
        </w:rPr>
      </w:pPr>
    </w:p>
    <w:p w:rsidR="00B45376" w:rsidRDefault="00B45376" w:rsidP="00B45376">
      <w:pPr>
        <w:rPr>
          <w:sz w:val="20"/>
          <w:szCs w:val="20"/>
        </w:rPr>
      </w:pPr>
    </w:p>
    <w:p w:rsidR="00B45376" w:rsidRPr="005824B3" w:rsidRDefault="00B45376" w:rsidP="00B45376">
      <w:pPr>
        <w:rPr>
          <w:sz w:val="20"/>
          <w:szCs w:val="20"/>
        </w:rPr>
      </w:pPr>
    </w:p>
    <w:p w:rsidR="00B45376" w:rsidRPr="005824B3" w:rsidRDefault="00B45376" w:rsidP="00B45376">
      <w:pPr>
        <w:rPr>
          <w:sz w:val="20"/>
          <w:szCs w:val="20"/>
        </w:rPr>
      </w:pPr>
    </w:p>
    <w:p w:rsidR="00B45376" w:rsidRPr="008C52DA" w:rsidRDefault="00B45376" w:rsidP="00B45376">
      <w:pPr>
        <w:spacing w:before="20"/>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-1270</wp:posOffset>
                </wp:positionV>
                <wp:extent cx="5924550" cy="0"/>
                <wp:effectExtent l="9525" t="10795" r="952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25pt;margin-top:-.1pt;width:46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"/>
            </w:pict>
          </mc:Fallback>
        </mc:AlternateContent>
      </w:r>
      <w:r>
        <w:rPr>
          <w:sz w:val="18"/>
          <w:szCs w:val="18"/>
        </w:rPr>
        <w:t xml:space="preserve"> </w:t>
      </w:r>
      <w:r w:rsidRPr="008C52DA">
        <w:rPr>
          <w:sz w:val="18"/>
          <w:szCs w:val="18"/>
        </w:rPr>
        <w:t>Signature of Board Chair (or Alternate Board Officer and Title)</w:t>
      </w:r>
    </w:p>
    <w:p w:rsidR="00B45376" w:rsidRPr="00782022" w:rsidRDefault="00B45376" w:rsidP="00B45376">
      <w:pPr>
        <w:pStyle w:val="Heading1"/>
        <w:rPr>
          <w:sz w:val="28"/>
          <w:szCs w:val="28"/>
        </w:rPr>
      </w:pPr>
      <w:r>
        <w:br w:type="page"/>
      </w:r>
      <w:r w:rsidRPr="00782022">
        <w:rPr>
          <w:smallCaps/>
          <w:sz w:val="28"/>
          <w:szCs w:val="28"/>
        </w:rPr>
        <w:lastRenderedPageBreak/>
        <w:t>V.</w:t>
      </w:r>
      <w:r w:rsidRPr="00782022">
        <w:rPr>
          <w:smallCaps/>
          <w:sz w:val="28"/>
          <w:szCs w:val="28"/>
        </w:rPr>
        <w:tab/>
      </w:r>
      <w:r w:rsidRPr="00782022">
        <w:rPr>
          <w:caps/>
          <w:sz w:val="28"/>
          <w:szCs w:val="28"/>
        </w:rPr>
        <w:t>Assurances for Support Centers</w:t>
      </w:r>
    </w:p>
    <w:p w:rsidR="00B45376" w:rsidRPr="005824B3" w:rsidRDefault="00B45376" w:rsidP="00B45376">
      <w:pPr>
        <w:pStyle w:val="EndnoteText"/>
      </w:pPr>
    </w:p>
    <w:p w:rsidR="00B45376" w:rsidRPr="00EC71F8" w:rsidRDefault="00B45376" w:rsidP="001A4389">
      <w:pPr>
        <w:pStyle w:val="EndnoteText"/>
        <w:tabs>
          <w:tab w:val="left" w:pos="1800"/>
        </w:tabs>
        <w:spacing w:after="20"/>
        <w:rPr>
          <w:rStyle w:val="SubtleEmphasis"/>
          <w:i w:val="0"/>
          <w:iCs w:val="0"/>
        </w:rPr>
      </w:pPr>
      <w:r>
        <w:rPr>
          <w:b/>
          <w:bCs/>
        </w:rPr>
        <w:t>Applicant Name:</w:t>
      </w:r>
      <w:r>
        <w:rPr>
          <w:b/>
          <w:bCs/>
        </w:rPr>
        <w:tab/>
      </w:r>
      <w:r>
        <w:fldChar w:fldCharType="begin">
          <w:ffData>
            <w:name w:val=""/>
            <w:enabled/>
            <w:calcOnExit w:val="0"/>
            <w:textInput/>
          </w:ffData>
        </w:fldChar>
      </w:r>
      <w:r>
        <w:instrText xml:space="preserve"> FORMTEXT </w:instrText>
      </w:r>
      <w:r>
        <w:fldChar w:fldCharType="separate"/>
      </w:r>
      <w:r w:rsidRPr="000A22D4">
        <w:rPr>
          <w:noProof/>
        </w:rPr>
        <w:t> </w:t>
      </w:r>
      <w:r w:rsidRPr="000A22D4">
        <w:rPr>
          <w:noProof/>
        </w:rPr>
        <w:t> </w:t>
      </w:r>
      <w:r w:rsidRPr="000A22D4">
        <w:rPr>
          <w:noProof/>
        </w:rPr>
        <w:t> </w:t>
      </w:r>
      <w:r w:rsidRPr="000A22D4">
        <w:rPr>
          <w:noProof/>
        </w:rPr>
        <w:t> </w:t>
      </w:r>
      <w:r w:rsidRPr="000A22D4">
        <w:rPr>
          <w:noProof/>
        </w:rPr>
        <w:t> </w:t>
      </w:r>
      <w:r>
        <w:fldChar w:fldCharType="end"/>
      </w:r>
    </w:p>
    <w:p w:rsidR="00B45376" w:rsidRPr="005824B3" w:rsidRDefault="00B45376" w:rsidP="00B45376">
      <w:pPr>
        <w:pStyle w:val="EndnoteText"/>
        <w:rPr>
          <w:rStyle w:val="SubtleEmphasis"/>
          <w:i w:val="0"/>
        </w:rPr>
      </w:pPr>
      <w:r>
        <w:rPr>
          <w:iCs/>
          <w:noProof/>
          <w:color w:val="808080"/>
        </w:rPr>
        <mc:AlternateContent>
          <mc:Choice Requires="wps">
            <w:drawing>
              <wp:anchor distT="0" distB="0" distL="114300" distR="114300" simplePos="0" relativeHeight="251664384" behindDoc="0" locked="0" layoutInCell="1" allowOverlap="1">
                <wp:simplePos x="0" y="0"/>
                <wp:positionH relativeFrom="column">
                  <wp:posOffset>1133475</wp:posOffset>
                </wp:positionH>
                <wp:positionV relativeFrom="paragraph">
                  <wp:posOffset>2540</wp:posOffset>
                </wp:positionV>
                <wp:extent cx="4867275" cy="0"/>
                <wp:effectExtent l="9525" t="13335"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89.25pt;margin-top:.2pt;width:38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Pg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"/>
            </w:pict>
          </mc:Fallback>
        </mc:AlternateContent>
      </w:r>
    </w:p>
    <w:p w:rsidR="00B45376" w:rsidRPr="005A301A" w:rsidRDefault="00B45376" w:rsidP="00B45376">
      <w:pPr>
        <w:pStyle w:val="EndnoteText"/>
        <w:jc w:val="both"/>
        <w:rPr>
          <w:rStyle w:val="SubtleEmphasis"/>
          <w:b/>
          <w:i w:val="0"/>
          <w:color w:val="auto"/>
        </w:rPr>
      </w:pPr>
      <w:r w:rsidRPr="005A301A">
        <w:rPr>
          <w:rStyle w:val="SubtleEmphasis"/>
          <w:b/>
          <w:i w:val="0"/>
          <w:color w:val="auto"/>
        </w:rPr>
        <w:t>The applicant center assures compliance with the following:</w:t>
      </w:r>
    </w:p>
    <w:p w:rsidR="00B45376" w:rsidRPr="005824B3" w:rsidRDefault="00B45376" w:rsidP="00B45376">
      <w:pPr>
        <w:pStyle w:val="EndnoteText"/>
        <w:jc w:val="both"/>
      </w:pPr>
    </w:p>
    <w:p w:rsidR="00B45376" w:rsidRDefault="00B45376" w:rsidP="00B45376">
      <w:pPr>
        <w:pStyle w:val="ListParagraph"/>
        <w:numPr>
          <w:ilvl w:val="0"/>
          <w:numId w:val="5"/>
        </w:numPr>
        <w:ind w:left="360"/>
        <w:jc w:val="both"/>
      </w:pPr>
      <w:r>
        <w:rPr>
          <w:sz w:val="20"/>
          <w:szCs w:val="20"/>
        </w:rPr>
        <w:t>The applicant center will use funds allocated by the Trust Fund Program only for the purposes set forth in Business and Professions Code §§6210-6228, and the corresponding State Bar rules and any additional amendments thereto.</w:t>
      </w:r>
    </w:p>
    <w:p w:rsidR="00B45376" w:rsidRPr="005824B3" w:rsidRDefault="00B45376" w:rsidP="00B45376">
      <w:pPr>
        <w:pStyle w:val="EndnoteText"/>
        <w:jc w:val="both"/>
      </w:pPr>
    </w:p>
    <w:p w:rsidR="00B45376" w:rsidRDefault="00B45376" w:rsidP="00B45376">
      <w:pPr>
        <w:pStyle w:val="ListParagraph"/>
        <w:numPr>
          <w:ilvl w:val="0"/>
          <w:numId w:val="8"/>
        </w:numPr>
        <w:ind w:left="360"/>
        <w:jc w:val="both"/>
      </w:pPr>
      <w:r>
        <w:rPr>
          <w:sz w:val="20"/>
          <w:szCs w:val="20"/>
        </w:rPr>
        <w:t>The applicant center will expend all funds allocated from the Trust Fund Program in support of qualified legal services projects. The applicant center agrees to restrict its use of funds allocated from the Trust Fund Program to matters directly related to the needs of indigent clients in California.</w:t>
      </w:r>
    </w:p>
    <w:p w:rsidR="00B45376" w:rsidRDefault="00B45376" w:rsidP="00B45376">
      <w:pPr>
        <w:pStyle w:val="EndnoteText"/>
        <w:ind w:left="360"/>
        <w:jc w:val="both"/>
      </w:pPr>
    </w:p>
    <w:p w:rsidR="00B45376" w:rsidRDefault="00B45376" w:rsidP="00B45376">
      <w:pPr>
        <w:pStyle w:val="ListParagraph"/>
        <w:numPr>
          <w:ilvl w:val="0"/>
          <w:numId w:val="15"/>
        </w:numPr>
        <w:ind w:left="360"/>
        <w:jc w:val="both"/>
      </w:pPr>
      <w:r>
        <w:rPr>
          <w:sz w:val="20"/>
          <w:szCs w:val="20"/>
        </w:rPr>
        <w:t>The center assures that the services funded by the Trust Fund Program are in addition to those already funded for qualified legal services projects by other sources.</w:t>
      </w:r>
    </w:p>
    <w:p w:rsidR="00B45376" w:rsidRDefault="00B45376" w:rsidP="00B45376">
      <w:pPr>
        <w:pStyle w:val="EndnoteText"/>
        <w:jc w:val="both"/>
      </w:pPr>
    </w:p>
    <w:p w:rsidR="00B45376" w:rsidRDefault="00B45376" w:rsidP="00B45376">
      <w:pPr>
        <w:pStyle w:val="ListParagraph"/>
        <w:numPr>
          <w:ilvl w:val="0"/>
          <w:numId w:val="9"/>
        </w:numPr>
        <w:ind w:left="360"/>
        <w:jc w:val="both"/>
      </w:pPr>
      <w:r>
        <w:rPr>
          <w:sz w:val="20"/>
          <w:szCs w:val="20"/>
        </w:rPr>
        <w:t>The applicant center will use court-awarded attorneys’ fees from cases funded through the Trust Fund Program to provide legal training, legal technical assistance or advocacy support without charge to qualified legal service projects on a statewide basis in California.</w:t>
      </w:r>
    </w:p>
    <w:p w:rsidR="00B45376" w:rsidRDefault="00B45376" w:rsidP="00B45376">
      <w:pPr>
        <w:pStyle w:val="EndnoteText"/>
        <w:jc w:val="both"/>
      </w:pPr>
    </w:p>
    <w:p w:rsidR="00B45376" w:rsidRPr="001D27DC" w:rsidRDefault="00B45376" w:rsidP="00B45376">
      <w:pPr>
        <w:pStyle w:val="ListParagraph"/>
        <w:numPr>
          <w:ilvl w:val="0"/>
          <w:numId w:val="12"/>
        </w:numPr>
        <w:ind w:left="360"/>
        <w:jc w:val="both"/>
        <w:rPr>
          <w:b/>
        </w:rPr>
      </w:pPr>
      <w:r>
        <w:rPr>
          <w:sz w:val="20"/>
          <w:szCs w:val="20"/>
        </w:rPr>
        <w:t xml:space="preserve">The applicant center’s board of directors must by resolution establish the center’s priorities for the provision of legal services. The resolution must be made pursuant to consultation with legal services attorneys, members of the private bar and eligible clients. </w:t>
      </w:r>
      <w:r w:rsidRPr="001D27DC">
        <w:rPr>
          <w:rStyle w:val="SubtleEmphasis"/>
          <w:b/>
          <w:i w:val="0"/>
          <w:color w:val="auto"/>
          <w:sz w:val="20"/>
          <w:szCs w:val="20"/>
        </w:rPr>
        <w:t>(Enclose a copy of the resolution dated January 1, 2013 or later, a description of the priority setting process, and a list of the persons or entities consulted in setting the priorities.)</w:t>
      </w:r>
    </w:p>
    <w:p w:rsidR="00B45376" w:rsidRDefault="00B45376" w:rsidP="00B45376">
      <w:pPr>
        <w:pStyle w:val="EndnoteText"/>
        <w:jc w:val="both"/>
      </w:pPr>
    </w:p>
    <w:p w:rsidR="00B45376" w:rsidRDefault="00B45376" w:rsidP="00B45376">
      <w:pPr>
        <w:pStyle w:val="ListParagraph"/>
        <w:numPr>
          <w:ilvl w:val="0"/>
          <w:numId w:val="10"/>
        </w:numPr>
        <w:ind w:left="360"/>
        <w:jc w:val="both"/>
      </w:pPr>
      <w:r>
        <w:rPr>
          <w:sz w:val="20"/>
          <w:szCs w:val="20"/>
        </w:rPr>
        <w:t>The applicant center will:</w:t>
      </w:r>
    </w:p>
    <w:p w:rsidR="00B45376" w:rsidRDefault="00B45376" w:rsidP="00B45376">
      <w:pPr>
        <w:pStyle w:val="ListParagraph"/>
        <w:numPr>
          <w:ilvl w:val="0"/>
          <w:numId w:val="6"/>
        </w:numPr>
        <w:spacing w:before="120"/>
        <w:ind w:left="720"/>
        <w:jc w:val="both"/>
      </w:pPr>
      <w:r>
        <w:rPr>
          <w:sz w:val="20"/>
          <w:szCs w:val="20"/>
        </w:rPr>
        <w:t>at all times honor the attorney-client privilege and will uphold the integrity of the adversary process;</w:t>
      </w:r>
    </w:p>
    <w:p w:rsidR="00B45376" w:rsidRDefault="00B45376" w:rsidP="00B45376">
      <w:pPr>
        <w:pStyle w:val="ListParagraph"/>
        <w:numPr>
          <w:ilvl w:val="0"/>
          <w:numId w:val="11"/>
        </w:numPr>
        <w:ind w:left="720"/>
        <w:jc w:val="both"/>
      </w:pPr>
      <w:r>
        <w:rPr>
          <w:sz w:val="20"/>
          <w:szCs w:val="20"/>
        </w:rPr>
        <w:t>not impose restrictions unrelated to statutes and rules of professional conduct on attorneys who provide representation to indigent clients with funds provided in whole or in part from the Trust Fund Program;</w:t>
      </w:r>
    </w:p>
    <w:p w:rsidR="00B45376" w:rsidRDefault="00B45376" w:rsidP="00B45376">
      <w:pPr>
        <w:pStyle w:val="ListParagraph"/>
        <w:numPr>
          <w:ilvl w:val="0"/>
          <w:numId w:val="7"/>
        </w:numPr>
        <w:ind w:left="720"/>
        <w:jc w:val="both"/>
      </w:pPr>
      <w:r>
        <w:rPr>
          <w:sz w:val="20"/>
          <w:szCs w:val="20"/>
        </w:rPr>
        <w:t>not discriminate on the basis of race, color, national origin, religion, sex, disability or age.</w:t>
      </w:r>
    </w:p>
    <w:p w:rsidR="00B45376" w:rsidRDefault="00B45376" w:rsidP="00B45376">
      <w:pPr>
        <w:pStyle w:val="EndnoteText"/>
        <w:ind w:left="360"/>
        <w:jc w:val="both"/>
      </w:pPr>
    </w:p>
    <w:p w:rsidR="00B45376" w:rsidRDefault="00B45376" w:rsidP="00B45376">
      <w:pPr>
        <w:pStyle w:val="ListParagraph"/>
        <w:numPr>
          <w:ilvl w:val="0"/>
          <w:numId w:val="16"/>
        </w:numPr>
        <w:ind w:left="360"/>
        <w:jc w:val="both"/>
      </w:pPr>
      <w:r>
        <w:rPr>
          <w:sz w:val="20"/>
          <w:szCs w:val="20"/>
        </w:rPr>
        <w:t>The center will comply with quality control review procedures adopted by the State Bar.</w:t>
      </w:r>
    </w:p>
    <w:p w:rsidR="00B45376" w:rsidRDefault="00B45376" w:rsidP="00B45376">
      <w:pPr>
        <w:pStyle w:val="EndnoteText"/>
        <w:jc w:val="both"/>
      </w:pPr>
    </w:p>
    <w:p w:rsidR="00B45376" w:rsidRDefault="00B45376" w:rsidP="00B45376">
      <w:pPr>
        <w:pStyle w:val="ListParagraph"/>
        <w:numPr>
          <w:ilvl w:val="0"/>
          <w:numId w:val="17"/>
        </w:numPr>
        <w:ind w:left="360"/>
        <w:jc w:val="both"/>
      </w:pPr>
      <w:r>
        <w:rPr>
          <w:sz w:val="20"/>
          <w:szCs w:val="20"/>
        </w:rPr>
        <w:t>The center will comply with fiscal management and control procedures adopted by the State Bar (Standards for Financial Management Systems and Audits).</w:t>
      </w:r>
    </w:p>
    <w:p w:rsidR="00B45376" w:rsidRPr="008A3D22" w:rsidRDefault="00B45376" w:rsidP="00B45376">
      <w:pPr>
        <w:pStyle w:val="ListParagraph"/>
        <w:ind w:left="360"/>
        <w:rPr>
          <w:sz w:val="20"/>
          <w:szCs w:val="20"/>
        </w:rPr>
      </w:pPr>
    </w:p>
    <w:p w:rsidR="00B45376" w:rsidRDefault="00B45376" w:rsidP="00B45376">
      <w:pPr>
        <w:pStyle w:val="ListParagraph"/>
        <w:numPr>
          <w:ilvl w:val="0"/>
          <w:numId w:val="18"/>
        </w:numPr>
        <w:ind w:left="360"/>
        <w:jc w:val="both"/>
      </w:pPr>
      <w:r>
        <w:rPr>
          <w:sz w:val="20"/>
          <w:szCs w:val="20"/>
        </w:rPr>
        <w:t>The center will permit site visits and present information deemed reasonably necessary to determine compliance with the laws and rules governing the Legal Services Trust Fund Program.</w:t>
      </w:r>
    </w:p>
    <w:p w:rsidR="00B45376" w:rsidRPr="008A3D22" w:rsidRDefault="00B45376" w:rsidP="00B45376">
      <w:pPr>
        <w:pStyle w:val="ListParagraph"/>
        <w:ind w:left="360"/>
        <w:rPr>
          <w:sz w:val="20"/>
          <w:szCs w:val="20"/>
        </w:rPr>
      </w:pPr>
    </w:p>
    <w:p w:rsidR="00B45376" w:rsidRPr="008A3D22" w:rsidRDefault="00B45376" w:rsidP="00B45376">
      <w:pPr>
        <w:pStyle w:val="ListParagraph"/>
        <w:numPr>
          <w:ilvl w:val="1"/>
          <w:numId w:val="19"/>
        </w:numPr>
        <w:ind w:left="360" w:hanging="450"/>
        <w:jc w:val="both"/>
      </w:pPr>
      <w:r>
        <w:rPr>
          <w:sz w:val="20"/>
          <w:szCs w:val="20"/>
        </w:rPr>
        <w:t>If your program is part of a corporation and some or all of your program’s income is derived from general unrestricted funds of the corporation, you must enclose an assurance from the corporation’s chief executive officer stating that the corporation’s contribution to your program will not be reduced from the previous fiscal year level. The Commission may grant an exception to this requirement because of impracticality, as where the corporation suffers a diminishment of its unrestricted funds and is therefore required to reduce its funding to all of its programs.</w:t>
      </w:r>
    </w:p>
    <w:p w:rsidR="00B45376" w:rsidRPr="00D977E3" w:rsidRDefault="00B45376" w:rsidP="00B45376">
      <w:pPr>
        <w:pStyle w:val="EndnoteText"/>
        <w:jc w:val="both"/>
        <w:rPr>
          <w:sz w:val="24"/>
          <w:szCs w:val="24"/>
        </w:rPr>
      </w:pPr>
    </w:p>
    <w:p w:rsidR="00B45376" w:rsidRPr="00EC71F8" w:rsidRDefault="00B45376" w:rsidP="00B45376">
      <w:pPr>
        <w:pStyle w:val="EndnoteText"/>
        <w:jc w:val="both"/>
      </w:pPr>
      <w:r>
        <w:rPr>
          <w:noProof/>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135255</wp:posOffset>
                </wp:positionV>
                <wp:extent cx="592455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5pt;margin-top:10.65pt;width:46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w8JQIAAEo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"/>
            </w:pict>
          </mc:Fallback>
        </mc:AlternateContent>
      </w:r>
    </w:p>
    <w:p w:rsidR="00B45376" w:rsidRPr="00782022" w:rsidRDefault="00B45376" w:rsidP="00B45376">
      <w:pPr>
        <w:rPr>
          <w:sz w:val="18"/>
          <w:szCs w:val="18"/>
        </w:rPr>
      </w:pPr>
      <w:r w:rsidRPr="00782022">
        <w:rPr>
          <w:sz w:val="18"/>
          <w:szCs w:val="18"/>
        </w:rPr>
        <w:t>Signature of Staff Director</w:t>
      </w:r>
    </w:p>
    <w:p w:rsidR="00B45376" w:rsidRPr="00EC71F8" w:rsidRDefault="00B45376" w:rsidP="00B45376">
      <w:pPr>
        <w:pStyle w:val="EndnoteText"/>
        <w:jc w:val="both"/>
      </w:pPr>
    </w:p>
    <w:p w:rsidR="00B45376" w:rsidRPr="00EC71F8" w:rsidRDefault="00B45376" w:rsidP="00B45376">
      <w:pPr>
        <w:pStyle w:val="EndnoteText"/>
        <w:jc w:val="both"/>
      </w:pPr>
      <w:r>
        <w:rPr>
          <w:noProof/>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111760</wp:posOffset>
                </wp:positionV>
                <wp:extent cx="592455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5pt;margin-top:8.8pt;width:46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ozJQIAAEo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"/>
            </w:pict>
          </mc:Fallback>
        </mc:AlternateContent>
      </w:r>
    </w:p>
    <w:p w:rsidR="00B45376" w:rsidRPr="00782022" w:rsidRDefault="00B45376" w:rsidP="00B45376">
      <w:pPr>
        <w:rPr>
          <w:sz w:val="18"/>
          <w:szCs w:val="18"/>
        </w:rPr>
      </w:pPr>
      <w:r w:rsidRPr="00782022">
        <w:rPr>
          <w:sz w:val="18"/>
          <w:szCs w:val="18"/>
        </w:rPr>
        <w:t>Signature of Board Chair (or Alternate Board Officer and Title)</w:t>
      </w:r>
    </w:p>
    <w:p w:rsidR="00B45376" w:rsidRPr="00ED0A83" w:rsidRDefault="00B45376" w:rsidP="00B45376">
      <w:pPr>
        <w:pStyle w:val="Heading1"/>
        <w:rPr>
          <w:caps/>
          <w:smallCaps/>
          <w:sz w:val="28"/>
          <w:szCs w:val="28"/>
        </w:rPr>
      </w:pPr>
      <w:r>
        <w:rPr>
          <w:b w:val="0"/>
          <w:bCs w:val="0"/>
          <w:szCs w:val="20"/>
        </w:rPr>
        <w:br w:type="page"/>
      </w:r>
      <w:r w:rsidRPr="00ED0A83">
        <w:rPr>
          <w:caps/>
          <w:sz w:val="28"/>
          <w:szCs w:val="28"/>
        </w:rPr>
        <w:lastRenderedPageBreak/>
        <w:t>VI.</w:t>
      </w:r>
      <w:r w:rsidRPr="00ED0A83">
        <w:rPr>
          <w:caps/>
          <w:sz w:val="28"/>
          <w:szCs w:val="28"/>
        </w:rPr>
        <w:tab/>
        <w:t>Quality Control Review for Support Centers</w:t>
      </w:r>
    </w:p>
    <w:p w:rsidR="00B45376" w:rsidRPr="007A1FCB" w:rsidRDefault="00B45376" w:rsidP="00B45376">
      <w:pPr>
        <w:pStyle w:val="EndnoteText"/>
        <w:rPr>
          <w:smallCaps/>
        </w:rPr>
      </w:pPr>
    </w:p>
    <w:p w:rsidR="00B45376" w:rsidRPr="007A1FCB" w:rsidRDefault="00B45376" w:rsidP="00B45376">
      <w:pPr>
        <w:pStyle w:val="EndnoteText"/>
      </w:pPr>
    </w:p>
    <w:p w:rsidR="00B45376" w:rsidRDefault="00B45376" w:rsidP="00B45376">
      <w:pPr>
        <w:pStyle w:val="EndnoteText"/>
        <w:tabs>
          <w:tab w:val="left" w:pos="1800"/>
        </w:tabs>
      </w:pPr>
      <w:r>
        <w:rPr>
          <w:b/>
          <w:bCs/>
        </w:rPr>
        <w:t>Applicant Name:</w:t>
      </w:r>
      <w:r>
        <w:rPr>
          <w:b/>
          <w:bCs/>
        </w:rPr>
        <w:tab/>
      </w:r>
      <w:r>
        <w:rPr>
          <w:b/>
          <w:bCs/>
        </w:rPr>
        <w:fldChar w:fldCharType="begin">
          <w:ffData>
            <w:name w:val="Text52"/>
            <w:enabled/>
            <w:calcOnExit w:val="0"/>
            <w:textInput/>
          </w:ffData>
        </w:fldChar>
      </w:r>
      <w:bookmarkStart w:id="26" w:name="Text52"/>
      <w:r>
        <w:rPr>
          <w:b/>
          <w:bCs/>
        </w:rPr>
        <w:instrText xml:space="preserve"> FORMTEXT </w:instrText>
      </w:r>
      <w:r>
        <w:rPr>
          <w:b/>
          <w:bCs/>
        </w:rPr>
      </w:r>
      <w:r>
        <w:rPr>
          <w:b/>
          <w:bCs/>
        </w:rPr>
        <w:fldChar w:fldCharType="separate"/>
      </w:r>
      <w:r w:rsidRPr="000A22D4">
        <w:rPr>
          <w:b/>
          <w:bCs/>
          <w:noProof/>
        </w:rPr>
        <w:t> </w:t>
      </w:r>
      <w:r w:rsidRPr="000A22D4">
        <w:rPr>
          <w:b/>
          <w:bCs/>
          <w:noProof/>
        </w:rPr>
        <w:t> </w:t>
      </w:r>
      <w:r w:rsidRPr="000A22D4">
        <w:rPr>
          <w:b/>
          <w:bCs/>
          <w:noProof/>
        </w:rPr>
        <w:t> </w:t>
      </w:r>
      <w:r w:rsidRPr="000A22D4">
        <w:rPr>
          <w:b/>
          <w:bCs/>
          <w:noProof/>
        </w:rPr>
        <w:t> </w:t>
      </w:r>
      <w:r w:rsidRPr="000A22D4">
        <w:rPr>
          <w:b/>
          <w:bCs/>
          <w:noProof/>
        </w:rPr>
        <w:t> </w:t>
      </w:r>
      <w:r>
        <w:rPr>
          <w:b/>
          <w:bCs/>
        </w:rPr>
        <w:fldChar w:fldCharType="end"/>
      </w:r>
      <w:bookmarkEnd w:id="26"/>
    </w:p>
    <w:p w:rsidR="00B45376" w:rsidRPr="007A1FCB" w:rsidRDefault="00B45376" w:rsidP="00B45376">
      <w:pPr>
        <w:pStyle w:val="EndnoteText"/>
      </w:pPr>
      <w:r>
        <w:rPr>
          <w:b/>
          <w:bCs/>
          <w:noProof/>
        </w:rPr>
        <mc:AlternateContent>
          <mc:Choice Requires="wps">
            <w:drawing>
              <wp:anchor distT="0" distB="0" distL="114300" distR="114300" simplePos="0" relativeHeight="251667456" behindDoc="0" locked="0" layoutInCell="1" allowOverlap="1">
                <wp:simplePos x="0" y="0"/>
                <wp:positionH relativeFrom="column">
                  <wp:posOffset>1133475</wp:posOffset>
                </wp:positionH>
                <wp:positionV relativeFrom="paragraph">
                  <wp:posOffset>4445</wp:posOffset>
                </wp:positionV>
                <wp:extent cx="489585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9.25pt;margin-top:.35pt;width:3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Ex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"/>
            </w:pict>
          </mc:Fallback>
        </mc:AlternateContent>
      </w:r>
    </w:p>
    <w:p w:rsidR="00B45376" w:rsidRPr="007A1FCB" w:rsidRDefault="00B45376" w:rsidP="00B45376">
      <w:pPr>
        <w:pStyle w:val="EndnoteText"/>
      </w:pPr>
    </w:p>
    <w:p w:rsidR="00B45376" w:rsidRDefault="00B45376" w:rsidP="00B45376">
      <w:pPr>
        <w:jc w:val="both"/>
      </w:pPr>
      <w:r w:rsidRPr="00D329BF">
        <w:rPr>
          <w:b/>
          <w:sz w:val="20"/>
          <w:szCs w:val="20"/>
        </w:rPr>
        <w:t>Check, if applicable.</w:t>
      </w:r>
    </w:p>
    <w:p w:rsidR="00B45376" w:rsidRDefault="00B45376" w:rsidP="00B45376">
      <w:pPr>
        <w:pStyle w:val="EndnoteText"/>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454"/>
        <w:gridCol w:w="8640"/>
      </w:tblGrid>
      <w:tr w:rsidR="00B45376" w:rsidTr="00117443">
        <w:trPr>
          <w:cantSplit/>
          <w:trHeight w:val="288"/>
        </w:trPr>
        <w:tc>
          <w:tcPr>
            <w:tcW w:w="446" w:type="dxa"/>
            <w:tcBorders>
              <w:top w:val="nil"/>
              <w:left w:val="nil"/>
              <w:bottom w:val="nil"/>
              <w:right w:val="nil"/>
            </w:tcBorders>
          </w:tcPr>
          <w:p w:rsidR="00B45376" w:rsidRDefault="00B45376" w:rsidP="00117443">
            <w:pPr>
              <w:pStyle w:val="EndnoteText"/>
            </w:pPr>
            <w:r>
              <w:fldChar w:fldCharType="begin">
                <w:ffData>
                  <w:name w:val="Check30"/>
                  <w:enabled/>
                  <w:calcOnExit w:val="0"/>
                  <w:statusText w:type="text" w:val="1. Applicant has received a written quality control review from a non-Trust Fund Program funding source or entity issued since January 1 o"/>
                  <w:checkBox>
                    <w:sizeAuto/>
                    <w:default w:val="0"/>
                    <w:checked w:val="0"/>
                  </w:checkBox>
                </w:ffData>
              </w:fldChar>
            </w:r>
            <w:bookmarkStart w:id="27" w:name="Check30"/>
            <w:r>
              <w:instrText xml:space="preserve"> FORMCHECKBOX </w:instrText>
            </w:r>
            <w:r w:rsidR="00462718">
              <w:fldChar w:fldCharType="separate"/>
            </w:r>
            <w:r>
              <w:fldChar w:fldCharType="end"/>
            </w:r>
            <w:bookmarkEnd w:id="27"/>
          </w:p>
        </w:tc>
        <w:tc>
          <w:tcPr>
            <w:tcW w:w="454" w:type="dxa"/>
            <w:tcBorders>
              <w:top w:val="nil"/>
              <w:left w:val="nil"/>
              <w:bottom w:val="nil"/>
              <w:right w:val="nil"/>
            </w:tcBorders>
          </w:tcPr>
          <w:p w:rsidR="00B45376" w:rsidRDefault="00B45376" w:rsidP="00117443">
            <w:pPr>
              <w:pStyle w:val="EndnoteText"/>
              <w:jc w:val="right"/>
              <w:rPr>
                <w:b/>
                <w:bCs/>
                <w:szCs w:val="24"/>
              </w:rPr>
            </w:pPr>
            <w:r>
              <w:rPr>
                <w:b/>
                <w:bCs/>
                <w:szCs w:val="24"/>
              </w:rPr>
              <w:t>1.</w:t>
            </w:r>
          </w:p>
        </w:tc>
        <w:tc>
          <w:tcPr>
            <w:tcW w:w="8640" w:type="dxa"/>
            <w:tcBorders>
              <w:top w:val="nil"/>
              <w:left w:val="nil"/>
              <w:bottom w:val="nil"/>
              <w:right w:val="nil"/>
            </w:tcBorders>
            <w:vAlign w:val="bottom"/>
          </w:tcPr>
          <w:p w:rsidR="00B45376" w:rsidRDefault="00B45376" w:rsidP="00117443">
            <w:pPr>
              <w:pStyle w:val="EndnoteText"/>
              <w:jc w:val="both"/>
              <w:rPr>
                <w:szCs w:val="24"/>
              </w:rPr>
            </w:pPr>
            <w:r>
              <w:rPr>
                <w:szCs w:val="24"/>
              </w:rPr>
              <w:t xml:space="preserve">Applicant has received a written quality control review from a non-Trust Fund Program funding source or entity issued since </w:t>
            </w:r>
            <w:r>
              <w:t>January 1 of the previous calendar year. (Enclose a copy of the most recent report.)</w:t>
            </w:r>
          </w:p>
        </w:tc>
      </w:tr>
    </w:tbl>
    <w:p w:rsidR="00B45376" w:rsidRDefault="00B45376" w:rsidP="00B45376">
      <w:pPr>
        <w:pStyle w:val="EndnoteText"/>
      </w:pPr>
    </w:p>
    <w:p w:rsidR="00B45376" w:rsidRDefault="00B45376" w:rsidP="00B45376">
      <w:pPr>
        <w:jc w:val="both"/>
      </w:pPr>
      <w:r w:rsidRPr="00D329BF">
        <w:rPr>
          <w:b/>
          <w:sz w:val="20"/>
          <w:szCs w:val="20"/>
        </w:rPr>
        <w:t xml:space="preserve">All programs must complete </w:t>
      </w:r>
      <w:r>
        <w:rPr>
          <w:b/>
          <w:sz w:val="20"/>
          <w:szCs w:val="20"/>
        </w:rPr>
        <w:t>2:</w:t>
      </w:r>
    </w:p>
    <w:p w:rsidR="00B45376" w:rsidRDefault="00B45376" w:rsidP="00B45376">
      <w:pPr>
        <w:pStyle w:val="EndnoteText"/>
      </w:pPr>
    </w:p>
    <w:p w:rsidR="00B45376" w:rsidRDefault="00B45376" w:rsidP="00B45376">
      <w:pPr>
        <w:pStyle w:val="ListParagraph"/>
        <w:numPr>
          <w:ilvl w:val="0"/>
          <w:numId w:val="20"/>
        </w:numPr>
        <w:tabs>
          <w:tab w:val="left" w:pos="540"/>
        </w:tabs>
        <w:jc w:val="both"/>
      </w:pPr>
      <w:r>
        <w:rPr>
          <w:sz w:val="20"/>
          <w:szCs w:val="20"/>
        </w:rPr>
        <w:t>Identify supervisory personnel and describe the method(s) by which all legal staff is supervised. Explain how management ensures that the staff is providing quality legal training, legal technical assistance and advocacy support. If there is only one staff attorney or the program only employs contract attorneys, explain how the attorney position(s) is supervised.</w:t>
      </w:r>
    </w:p>
    <w:p w:rsidR="00B45376" w:rsidRPr="007A1FCB" w:rsidRDefault="00B45376" w:rsidP="00B45376">
      <w:pPr>
        <w:pStyle w:val="ListParagraph"/>
        <w:tabs>
          <w:tab w:val="left" w:pos="540"/>
        </w:tabs>
        <w:ind w:left="540"/>
        <w:jc w:val="both"/>
        <w:rPr>
          <w:sz w:val="20"/>
          <w:szCs w:val="20"/>
        </w:rPr>
      </w:pPr>
    </w:p>
    <w:p w:rsidR="00B45376" w:rsidRPr="007A1FCB" w:rsidRDefault="00B45376" w:rsidP="00B45376">
      <w:pPr>
        <w:pStyle w:val="ListParagraph"/>
        <w:tabs>
          <w:tab w:val="left" w:pos="540"/>
        </w:tabs>
        <w:ind w:left="547"/>
        <w:jc w:val="both"/>
        <w:rPr>
          <w:sz w:val="20"/>
          <w:szCs w:val="20"/>
        </w:rPr>
      </w:pPr>
      <w:r>
        <w:rPr>
          <w:sz w:val="20"/>
          <w:szCs w:val="20"/>
        </w:rPr>
        <w:fldChar w:fldCharType="begin">
          <w:ffData>
            <w:name w:val=""/>
            <w:enabled/>
            <w:calcOnExit w:val="0"/>
            <w:statusText w:type="text" w:val="3. Identify supervisory personnel and describe the method(s) by which they supervise legal staff. Include information about how management"/>
            <w:textInput/>
          </w:ffData>
        </w:fldChar>
      </w:r>
      <w:r>
        <w:rPr>
          <w:sz w:val="20"/>
          <w:szCs w:val="20"/>
        </w:rPr>
        <w:instrText xml:space="preserve"> FORMTEXT </w:instrText>
      </w:r>
      <w:r>
        <w:rPr>
          <w:sz w:val="20"/>
          <w:szCs w:val="20"/>
        </w:rPr>
      </w:r>
      <w:r>
        <w:rPr>
          <w:sz w:val="20"/>
          <w:szCs w:val="20"/>
        </w:rPr>
        <w:fldChar w:fldCharType="separate"/>
      </w:r>
      <w:r w:rsidRPr="000A22D4">
        <w:rPr>
          <w:noProof/>
          <w:sz w:val="20"/>
          <w:szCs w:val="20"/>
        </w:rPr>
        <w:t> </w:t>
      </w:r>
      <w:r w:rsidRPr="000A22D4">
        <w:rPr>
          <w:noProof/>
          <w:sz w:val="20"/>
          <w:szCs w:val="20"/>
        </w:rPr>
        <w:t> </w:t>
      </w:r>
      <w:r w:rsidRPr="000A22D4">
        <w:rPr>
          <w:noProof/>
          <w:sz w:val="20"/>
          <w:szCs w:val="20"/>
        </w:rPr>
        <w:t> </w:t>
      </w:r>
      <w:r w:rsidRPr="000A22D4">
        <w:rPr>
          <w:noProof/>
          <w:sz w:val="20"/>
          <w:szCs w:val="20"/>
        </w:rPr>
        <w:t> </w:t>
      </w:r>
      <w:r w:rsidRPr="000A22D4">
        <w:rPr>
          <w:noProof/>
          <w:sz w:val="20"/>
          <w:szCs w:val="20"/>
        </w:rPr>
        <w:t> </w:t>
      </w:r>
      <w:r>
        <w:rPr>
          <w:sz w:val="20"/>
          <w:szCs w:val="20"/>
        </w:rPr>
        <w:fldChar w:fldCharType="end"/>
      </w:r>
    </w:p>
    <w:p w:rsidR="00B45376" w:rsidRPr="007A1FCB" w:rsidRDefault="00B45376" w:rsidP="00B45376">
      <w:pPr>
        <w:pStyle w:val="EndnoteText"/>
        <w:ind w:left="540"/>
        <w:jc w:val="both"/>
      </w:pPr>
    </w:p>
    <w:p w:rsidR="00D447A0" w:rsidRDefault="00462718"/>
    <w:sectPr w:rsidR="00D447A0" w:rsidSect="002311D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18" w:rsidRDefault="00462718" w:rsidP="00B45376">
      <w:r>
        <w:separator/>
      </w:r>
    </w:p>
  </w:endnote>
  <w:endnote w:type="continuationSeparator" w:id="0">
    <w:p w:rsidR="00462718" w:rsidRDefault="00462718" w:rsidP="00B4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20" w:rsidRPr="004D2FC0" w:rsidRDefault="008A1BAF" w:rsidP="00EE58FD">
    <w:pPr>
      <w:pStyle w:val="Footer"/>
      <w:tabs>
        <w:tab w:val="clear" w:pos="4320"/>
        <w:tab w:val="clear" w:pos="8640"/>
        <w:tab w:val="right" w:pos="9360"/>
      </w:tabs>
      <w:rPr>
        <w:sz w:val="18"/>
        <w:szCs w:val="18"/>
      </w:rPr>
    </w:pPr>
    <w:r w:rsidRPr="004D2FC0">
      <w:rPr>
        <w:sz w:val="18"/>
        <w:szCs w:val="18"/>
      </w:rPr>
      <w:t>Support Center Application Narrative</w:t>
    </w:r>
    <w:r w:rsidRPr="004D2FC0">
      <w:rPr>
        <w:sz w:val="18"/>
        <w:szCs w:val="18"/>
      </w:rPr>
      <w:tab/>
      <w:t>Grant Period 201</w:t>
    </w:r>
    <w:r>
      <w:rPr>
        <w:sz w:val="18"/>
        <w:szCs w:val="18"/>
      </w:rPr>
      <w:t>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20" w:rsidRPr="004D2FC0" w:rsidRDefault="008A1BAF" w:rsidP="004D2FC0">
    <w:pPr>
      <w:pStyle w:val="Footer"/>
      <w:tabs>
        <w:tab w:val="clear" w:pos="4320"/>
        <w:tab w:val="clear" w:pos="8640"/>
        <w:tab w:val="right" w:pos="9360"/>
      </w:tabs>
      <w:rPr>
        <w:sz w:val="18"/>
        <w:szCs w:val="18"/>
      </w:rPr>
    </w:pPr>
    <w:r>
      <w:rPr>
        <w:sz w:val="18"/>
        <w:szCs w:val="18"/>
      </w:rPr>
      <w:t>Support Center Application Narrative</w:t>
    </w:r>
    <w:r w:rsidRPr="004D2FC0">
      <w:rPr>
        <w:sz w:val="18"/>
        <w:szCs w:val="18"/>
      </w:rPr>
      <w:tab/>
      <w:t>Grant Period</w:t>
    </w:r>
    <w:r>
      <w:rPr>
        <w:sz w:val="18"/>
        <w:szCs w:val="18"/>
      </w:rPr>
      <w:t xml:space="preserve"> </w:t>
    </w:r>
    <w:r w:rsidRPr="004D2FC0">
      <w:rPr>
        <w:sz w:val="18"/>
        <w:szCs w:val="18"/>
      </w:rPr>
      <w:t>201</w:t>
    </w:r>
    <w:r>
      <w:rPr>
        <w:sz w:val="18"/>
        <w:szCs w:val="18"/>
      </w:rPr>
      <w:t>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18" w:rsidRDefault="00462718" w:rsidP="00B45376">
      <w:r>
        <w:separator/>
      </w:r>
    </w:p>
  </w:footnote>
  <w:footnote w:type="continuationSeparator" w:id="0">
    <w:p w:rsidR="00462718" w:rsidRDefault="00462718" w:rsidP="00B45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20" w:rsidRPr="004D2FC0" w:rsidRDefault="00462718" w:rsidP="004D2FC0">
    <w:pPr>
      <w:pStyle w:val="Header"/>
      <w:jc w:val="right"/>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20" w:rsidRDefault="008A1BAF" w:rsidP="00266141">
    <w:pPr>
      <w:pStyle w:val="Header"/>
      <w:tabs>
        <w:tab w:val="clear" w:pos="8640"/>
        <w:tab w:val="right" w:pos="9360"/>
      </w:tabs>
      <w:rPr>
        <w:b/>
        <w:bCs/>
        <w:sz w:val="20"/>
      </w:rPr>
    </w:pPr>
    <w:r>
      <w:tab/>
    </w:r>
    <w:r>
      <w:tab/>
    </w:r>
    <w:r>
      <w:rPr>
        <w:b/>
        <w:sz w:val="20"/>
        <w:szCs w:val="20"/>
      </w:rPr>
      <w:t>Due Date: February 3,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20" w:rsidRDefault="008A1BAF" w:rsidP="00266141">
    <w:pPr>
      <w:pStyle w:val="Header"/>
      <w:tabs>
        <w:tab w:val="clear" w:pos="8640"/>
        <w:tab w:val="right" w:pos="9360"/>
      </w:tabs>
      <w:rPr>
        <w:b/>
        <w:bCs/>
        <w:sz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1FF"/>
    <w:multiLevelType w:val="multilevel"/>
    <w:tmpl w:val="E83E4934"/>
    <w:lvl w:ilvl="0">
      <w:start w:val="4"/>
      <w:numFmt w:val="decimal"/>
      <w:lvlText w:val="%1."/>
      <w:lvlJc w:val="left"/>
      <w:pPr>
        <w:ind w:left="1440" w:hanging="360"/>
      </w:pPr>
      <w:rPr>
        <w:rFonts w:hint="default"/>
        <w:b/>
        <w:sz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0F73538B"/>
    <w:multiLevelType w:val="multilevel"/>
    <w:tmpl w:val="E31C4778"/>
    <w:lvl w:ilvl="0">
      <w:start w:val="7"/>
      <w:numFmt w:val="decimal"/>
      <w:lvlText w:val="%1."/>
      <w:lvlJc w:val="left"/>
      <w:pPr>
        <w:ind w:left="1440" w:hanging="360"/>
      </w:pPr>
      <w:rPr>
        <w:rFonts w:hint="default"/>
        <w:b/>
        <w:sz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17C47623"/>
    <w:multiLevelType w:val="multilevel"/>
    <w:tmpl w:val="17349DCC"/>
    <w:lvl w:ilvl="0">
      <w:start w:val="8"/>
      <w:numFmt w:val="decimal"/>
      <w:lvlText w:val="%1."/>
      <w:lvlJc w:val="left"/>
      <w:pPr>
        <w:ind w:left="1440" w:hanging="360"/>
      </w:pPr>
      <w:rPr>
        <w:rFonts w:hint="default"/>
        <w:b/>
        <w:sz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1B927135"/>
    <w:multiLevelType w:val="multilevel"/>
    <w:tmpl w:val="777425CC"/>
    <w:lvl w:ilvl="0">
      <w:start w:val="2"/>
      <w:numFmt w:val="decimal"/>
      <w:lvlText w:val="%1."/>
      <w:lvlJc w:val="left"/>
      <w:pPr>
        <w:ind w:left="1440" w:hanging="360"/>
      </w:pPr>
      <w:rPr>
        <w:rFonts w:hint="default"/>
        <w:b/>
        <w:sz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1E667358"/>
    <w:multiLevelType w:val="multilevel"/>
    <w:tmpl w:val="B8F643D2"/>
    <w:lvl w:ilvl="0">
      <w:start w:val="1"/>
      <w:numFmt w:val="decimal"/>
      <w:lvlText w:val="%1."/>
      <w:lvlJc w:val="left"/>
      <w:pPr>
        <w:ind w:left="1530" w:hanging="360"/>
      </w:pPr>
      <w:rPr>
        <w:rFonts w:hint="default"/>
        <w:b/>
        <w:sz w:val="20"/>
      </w:rPr>
    </w:lvl>
    <w:lvl w:ilvl="1">
      <w:start w:val="1"/>
      <w:numFmt w:val="lowerLetter"/>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5">
    <w:nsid w:val="1FF52B28"/>
    <w:multiLevelType w:val="multilevel"/>
    <w:tmpl w:val="DD14F13A"/>
    <w:lvl w:ilvl="0">
      <w:start w:val="5"/>
      <w:numFmt w:val="decimal"/>
      <w:lvlText w:val="%1."/>
      <w:lvlJc w:val="left"/>
      <w:pPr>
        <w:ind w:left="1440" w:hanging="360"/>
      </w:pPr>
      <w:rPr>
        <w:rFonts w:hint="default"/>
        <w:sz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237A268F"/>
    <w:multiLevelType w:val="multilevel"/>
    <w:tmpl w:val="CDC0C47C"/>
    <w:lvl w:ilvl="0">
      <w:start w:val="2"/>
      <w:numFmt w:val="decimal"/>
      <w:lvlText w:val="%1."/>
      <w:lvlJc w:val="left"/>
      <w:pPr>
        <w:ind w:left="720" w:hanging="360"/>
      </w:pPr>
      <w:rPr>
        <w:rFonts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5961DBD"/>
    <w:multiLevelType w:val="multilevel"/>
    <w:tmpl w:val="2AC8C25E"/>
    <w:lvl w:ilvl="0">
      <w:start w:val="2"/>
      <w:numFmt w:val="lowerLetter"/>
      <w:lvlText w:val="%1."/>
      <w:lvlJc w:val="left"/>
      <w:pPr>
        <w:ind w:left="1440" w:hanging="360"/>
      </w:pPr>
      <w:rPr>
        <w:rFonts w:hint="default"/>
        <w:b/>
        <w:sz w:val="20"/>
        <w:szCs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2AC305E"/>
    <w:multiLevelType w:val="multilevel"/>
    <w:tmpl w:val="FB8E2D98"/>
    <w:lvl w:ilvl="0">
      <w:start w:val="1"/>
      <w:numFmt w:val="decimal"/>
      <w:lvlText w:val="%1."/>
      <w:lvlJc w:val="left"/>
      <w:pPr>
        <w:ind w:left="720" w:hanging="360"/>
      </w:pPr>
      <w:rPr>
        <w:rFonts w:hint="default"/>
        <w:sz w:val="20"/>
      </w:rPr>
    </w:lvl>
    <w:lvl w:ilvl="1">
      <w:start w:val="10"/>
      <w:numFmt w:val="decimal"/>
      <w:lvlText w:val="%2."/>
      <w:lvlJc w:val="left"/>
      <w:pPr>
        <w:ind w:left="1440" w:hanging="360"/>
      </w:pPr>
      <w:rPr>
        <w:rFonts w:hint="default"/>
        <w:b/>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8472A26"/>
    <w:multiLevelType w:val="multilevel"/>
    <w:tmpl w:val="B0146552"/>
    <w:lvl w:ilvl="0">
      <w:start w:val="3"/>
      <w:numFmt w:val="decimal"/>
      <w:lvlText w:val="%1."/>
      <w:lvlJc w:val="left"/>
      <w:pPr>
        <w:ind w:left="360" w:hanging="360"/>
      </w:pPr>
      <w:rPr>
        <w:rFonts w:hint="default"/>
        <w:b/>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B4D4B1F"/>
    <w:multiLevelType w:val="multilevel"/>
    <w:tmpl w:val="68DE94D2"/>
    <w:lvl w:ilvl="0">
      <w:start w:val="2"/>
      <w:numFmt w:val="decimal"/>
      <w:lvlText w:val="%1."/>
      <w:lvlJc w:val="left"/>
      <w:pPr>
        <w:ind w:left="1440" w:hanging="360"/>
      </w:pPr>
      <w:rPr>
        <w:rFonts w:hint="default"/>
        <w:b/>
        <w:sz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4867571C"/>
    <w:multiLevelType w:val="hybridMultilevel"/>
    <w:tmpl w:val="DD8E0DCC"/>
    <w:lvl w:ilvl="0" w:tplc="CBD067AA">
      <w:start w:val="1"/>
      <w:numFmt w:val="lowerLetter"/>
      <w:lvlText w:val="%1."/>
      <w:lvlJc w:val="left"/>
      <w:pPr>
        <w:ind w:left="1440" w:hanging="360"/>
      </w:pPr>
      <w:rPr>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9349BC"/>
    <w:multiLevelType w:val="multilevel"/>
    <w:tmpl w:val="4A72750E"/>
    <w:lvl w:ilvl="0">
      <w:start w:val="9"/>
      <w:numFmt w:val="decimal"/>
      <w:lvlText w:val="%1."/>
      <w:lvlJc w:val="left"/>
      <w:pPr>
        <w:ind w:left="1440" w:hanging="360"/>
      </w:pPr>
      <w:rPr>
        <w:rFonts w:hint="default"/>
        <w:b/>
        <w:sz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4DF26F58"/>
    <w:multiLevelType w:val="multilevel"/>
    <w:tmpl w:val="8C0045EA"/>
    <w:lvl w:ilvl="0">
      <w:start w:val="3"/>
      <w:numFmt w:val="decimal"/>
      <w:lvlText w:val="%1."/>
      <w:lvlJc w:val="left"/>
      <w:pPr>
        <w:ind w:left="1440" w:hanging="360"/>
      </w:pPr>
      <w:rPr>
        <w:rFonts w:hint="default"/>
        <w:b/>
        <w:sz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56931522"/>
    <w:multiLevelType w:val="multilevel"/>
    <w:tmpl w:val="E132C872"/>
    <w:lvl w:ilvl="0">
      <w:start w:val="6"/>
      <w:numFmt w:val="decimal"/>
      <w:lvlText w:val="%1."/>
      <w:lvlJc w:val="left"/>
      <w:pPr>
        <w:ind w:left="360" w:hanging="360"/>
      </w:pPr>
      <w:rPr>
        <w:rFonts w:hint="default"/>
        <w:b/>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5EEB2B42"/>
    <w:multiLevelType w:val="multilevel"/>
    <w:tmpl w:val="8C7AA5A6"/>
    <w:lvl w:ilvl="0">
      <w:start w:val="4"/>
      <w:numFmt w:val="decimal"/>
      <w:lvlText w:val="%1."/>
      <w:lvlJc w:val="left"/>
      <w:pPr>
        <w:ind w:left="360" w:hanging="360"/>
      </w:pPr>
      <w:rPr>
        <w:rFonts w:hint="default"/>
        <w:b/>
        <w:sz w:val="20"/>
      </w:rPr>
    </w:lvl>
    <w:lvl w:ilvl="1">
      <w:start w:val="5"/>
      <w:numFmt w:val="decimal"/>
      <w:lvlText w:val="%2."/>
      <w:lvlJc w:val="left"/>
      <w:pPr>
        <w:ind w:left="1080" w:hanging="360"/>
      </w:pPr>
      <w:rPr>
        <w:rFonts w:hint="default"/>
        <w:b/>
        <w:sz w:val="2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FC66C27"/>
    <w:multiLevelType w:val="multilevel"/>
    <w:tmpl w:val="7CCABFF0"/>
    <w:lvl w:ilvl="0">
      <w:start w:val="6"/>
      <w:numFmt w:val="decimal"/>
      <w:lvlText w:val="%1."/>
      <w:lvlJc w:val="left"/>
      <w:pPr>
        <w:ind w:left="1440" w:hanging="360"/>
      </w:pPr>
      <w:rPr>
        <w:rFonts w:hint="default"/>
        <w:b/>
        <w:sz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62454C87"/>
    <w:multiLevelType w:val="hybridMultilevel"/>
    <w:tmpl w:val="577C8C0A"/>
    <w:lvl w:ilvl="0" w:tplc="E2C06952">
      <w:start w:val="1"/>
      <w:numFmt w:val="decimal"/>
      <w:lvlText w:val="%1."/>
      <w:lvlJc w:val="left"/>
      <w:pPr>
        <w:ind w:left="1440" w:hanging="360"/>
      </w:pPr>
      <w:rPr>
        <w:rFonts w:hint="default"/>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A044E3"/>
    <w:multiLevelType w:val="hybridMultilevel"/>
    <w:tmpl w:val="E6BA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F1A9F"/>
    <w:multiLevelType w:val="multilevel"/>
    <w:tmpl w:val="A188732E"/>
    <w:lvl w:ilvl="0">
      <w:start w:val="3"/>
      <w:numFmt w:val="lowerLetter"/>
      <w:lvlText w:val="%1."/>
      <w:lvlJc w:val="left"/>
      <w:pPr>
        <w:ind w:left="1440" w:hanging="360"/>
      </w:pPr>
      <w:rPr>
        <w:rFonts w:hint="default"/>
        <w:b/>
        <w:sz w:val="20"/>
        <w:szCs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nsid w:val="75132B83"/>
    <w:multiLevelType w:val="multilevel"/>
    <w:tmpl w:val="61B48A4C"/>
    <w:lvl w:ilvl="0">
      <w:start w:val="2"/>
      <w:numFmt w:val="decimal"/>
      <w:lvlText w:val="%1."/>
      <w:lvlJc w:val="left"/>
      <w:pPr>
        <w:ind w:left="907" w:hanging="360"/>
      </w:pPr>
      <w:rPr>
        <w:rFonts w:hint="default"/>
        <w:b/>
        <w:sz w:val="20"/>
      </w:rPr>
    </w:lvl>
    <w:lvl w:ilvl="1">
      <w:start w:val="1"/>
      <w:numFmt w:val="lowerLetter"/>
      <w:lvlText w:val="%2."/>
      <w:lvlJc w:val="left"/>
      <w:pPr>
        <w:ind w:left="1627" w:hanging="360"/>
      </w:pPr>
      <w:rPr>
        <w:rFonts w:hint="default"/>
      </w:rPr>
    </w:lvl>
    <w:lvl w:ilvl="2">
      <w:start w:val="1"/>
      <w:numFmt w:val="lowerRoman"/>
      <w:lvlText w:val="%3."/>
      <w:lvlJc w:val="right"/>
      <w:pPr>
        <w:ind w:left="2347" w:hanging="180"/>
      </w:pPr>
      <w:rPr>
        <w:rFonts w:hint="default"/>
      </w:rPr>
    </w:lvl>
    <w:lvl w:ilvl="3">
      <w:start w:val="1"/>
      <w:numFmt w:val="decimal"/>
      <w:lvlText w:val="%4."/>
      <w:lvlJc w:val="left"/>
      <w:pPr>
        <w:ind w:left="3067" w:hanging="360"/>
      </w:pPr>
      <w:rPr>
        <w:rFonts w:hint="default"/>
      </w:rPr>
    </w:lvl>
    <w:lvl w:ilvl="4">
      <w:start w:val="1"/>
      <w:numFmt w:val="lowerLetter"/>
      <w:lvlText w:val="%5."/>
      <w:lvlJc w:val="left"/>
      <w:pPr>
        <w:ind w:left="3787" w:hanging="360"/>
      </w:pPr>
      <w:rPr>
        <w:rFonts w:hint="default"/>
      </w:rPr>
    </w:lvl>
    <w:lvl w:ilvl="5">
      <w:start w:val="1"/>
      <w:numFmt w:val="lowerRoman"/>
      <w:lvlText w:val="%6."/>
      <w:lvlJc w:val="right"/>
      <w:pPr>
        <w:ind w:left="4507" w:hanging="180"/>
      </w:pPr>
      <w:rPr>
        <w:rFonts w:hint="default"/>
      </w:rPr>
    </w:lvl>
    <w:lvl w:ilvl="6">
      <w:start w:val="1"/>
      <w:numFmt w:val="decimal"/>
      <w:lvlText w:val="%7."/>
      <w:lvlJc w:val="left"/>
      <w:pPr>
        <w:ind w:left="5227" w:hanging="360"/>
      </w:pPr>
      <w:rPr>
        <w:rFonts w:hint="default"/>
      </w:rPr>
    </w:lvl>
    <w:lvl w:ilvl="7">
      <w:start w:val="1"/>
      <w:numFmt w:val="lowerLetter"/>
      <w:lvlText w:val="%8."/>
      <w:lvlJc w:val="left"/>
      <w:pPr>
        <w:ind w:left="5947" w:hanging="360"/>
      </w:pPr>
      <w:rPr>
        <w:rFonts w:hint="default"/>
      </w:rPr>
    </w:lvl>
    <w:lvl w:ilvl="8">
      <w:start w:val="1"/>
      <w:numFmt w:val="lowerRoman"/>
      <w:lvlText w:val="%9."/>
      <w:lvlJc w:val="right"/>
      <w:pPr>
        <w:ind w:left="6667" w:hanging="180"/>
      </w:pPr>
      <w:rPr>
        <w:rFonts w:hint="default"/>
      </w:rPr>
    </w:lvl>
  </w:abstractNum>
  <w:num w:numId="1">
    <w:abstractNumId w:val="6"/>
  </w:num>
  <w:num w:numId="2">
    <w:abstractNumId w:val="9"/>
  </w:num>
  <w:num w:numId="3">
    <w:abstractNumId w:val="15"/>
  </w:num>
  <w:num w:numId="4">
    <w:abstractNumId w:val="14"/>
  </w:num>
  <w:num w:numId="5">
    <w:abstractNumId w:val="4"/>
  </w:num>
  <w:num w:numId="6">
    <w:abstractNumId w:val="11"/>
  </w:num>
  <w:num w:numId="7">
    <w:abstractNumId w:val="19"/>
  </w:num>
  <w:num w:numId="8">
    <w:abstractNumId w:val="3"/>
  </w:num>
  <w:num w:numId="9">
    <w:abstractNumId w:val="0"/>
  </w:num>
  <w:num w:numId="10">
    <w:abstractNumId w:val="16"/>
  </w:num>
  <w:num w:numId="11">
    <w:abstractNumId w:val="7"/>
  </w:num>
  <w:num w:numId="12">
    <w:abstractNumId w:val="5"/>
  </w:num>
  <w:num w:numId="13">
    <w:abstractNumId w:val="17"/>
  </w:num>
  <w:num w:numId="14">
    <w:abstractNumId w:val="10"/>
  </w:num>
  <w:num w:numId="15">
    <w:abstractNumId w:val="13"/>
  </w:num>
  <w:num w:numId="16">
    <w:abstractNumId w:val="1"/>
  </w:num>
  <w:num w:numId="17">
    <w:abstractNumId w:val="2"/>
  </w:num>
  <w:num w:numId="18">
    <w:abstractNumId w:val="12"/>
  </w:num>
  <w:num w:numId="19">
    <w:abstractNumId w:val="8"/>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76"/>
    <w:rsid w:val="00002D2D"/>
    <w:rsid w:val="00015901"/>
    <w:rsid w:val="000A22D4"/>
    <w:rsid w:val="00146E9D"/>
    <w:rsid w:val="001A4389"/>
    <w:rsid w:val="001D27DC"/>
    <w:rsid w:val="00252BC7"/>
    <w:rsid w:val="003D29B5"/>
    <w:rsid w:val="00401097"/>
    <w:rsid w:val="00462718"/>
    <w:rsid w:val="004A5515"/>
    <w:rsid w:val="005A301A"/>
    <w:rsid w:val="005E4C79"/>
    <w:rsid w:val="00626A2D"/>
    <w:rsid w:val="006A5BEB"/>
    <w:rsid w:val="00765B57"/>
    <w:rsid w:val="00784EF6"/>
    <w:rsid w:val="008518ED"/>
    <w:rsid w:val="008737D2"/>
    <w:rsid w:val="008A1BAF"/>
    <w:rsid w:val="009A23CA"/>
    <w:rsid w:val="00AB52E0"/>
    <w:rsid w:val="00B0267D"/>
    <w:rsid w:val="00B209A2"/>
    <w:rsid w:val="00B41BA3"/>
    <w:rsid w:val="00B444E1"/>
    <w:rsid w:val="00B45376"/>
    <w:rsid w:val="00B50D96"/>
    <w:rsid w:val="00CE3A86"/>
    <w:rsid w:val="00CE73D6"/>
    <w:rsid w:val="00CE7740"/>
    <w:rsid w:val="00D24B75"/>
    <w:rsid w:val="00EF68C8"/>
    <w:rsid w:val="00F94D69"/>
    <w:rsid w:val="00FC0E9A"/>
    <w:rsid w:val="00FD6BAA"/>
    <w:rsid w:val="00FE0F15"/>
    <w:rsid w:val="00FE5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6"/>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B45376"/>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376"/>
    <w:rPr>
      <w:rFonts w:ascii="Arial" w:eastAsia="Times New Roman" w:hAnsi="Arial" w:cs="Arial"/>
      <w:b/>
      <w:bCs/>
      <w:sz w:val="20"/>
      <w:szCs w:val="24"/>
    </w:rPr>
  </w:style>
  <w:style w:type="paragraph" w:styleId="EndnoteText">
    <w:name w:val="endnote text"/>
    <w:basedOn w:val="Normal"/>
    <w:link w:val="EndnoteTextChar"/>
    <w:semiHidden/>
    <w:rsid w:val="00B45376"/>
    <w:rPr>
      <w:sz w:val="20"/>
      <w:szCs w:val="20"/>
    </w:rPr>
  </w:style>
  <w:style w:type="character" w:customStyle="1" w:styleId="EndnoteTextChar">
    <w:name w:val="Endnote Text Char"/>
    <w:basedOn w:val="DefaultParagraphFont"/>
    <w:link w:val="EndnoteText"/>
    <w:semiHidden/>
    <w:rsid w:val="00B45376"/>
    <w:rPr>
      <w:rFonts w:ascii="Arial" w:eastAsia="Times New Roman" w:hAnsi="Arial" w:cs="Arial"/>
      <w:sz w:val="20"/>
      <w:szCs w:val="20"/>
    </w:rPr>
  </w:style>
  <w:style w:type="paragraph" w:styleId="BodyText">
    <w:name w:val="Body Text"/>
    <w:basedOn w:val="Normal"/>
    <w:link w:val="BodyTextChar"/>
    <w:rsid w:val="00B45376"/>
    <w:rPr>
      <w:sz w:val="20"/>
    </w:rPr>
  </w:style>
  <w:style w:type="character" w:customStyle="1" w:styleId="BodyTextChar">
    <w:name w:val="Body Text Char"/>
    <w:basedOn w:val="DefaultParagraphFont"/>
    <w:link w:val="BodyText"/>
    <w:rsid w:val="00B45376"/>
    <w:rPr>
      <w:rFonts w:ascii="Arial" w:eastAsia="Times New Roman" w:hAnsi="Arial" w:cs="Arial"/>
      <w:sz w:val="20"/>
      <w:szCs w:val="24"/>
    </w:rPr>
  </w:style>
  <w:style w:type="paragraph" w:styleId="Header">
    <w:name w:val="header"/>
    <w:basedOn w:val="Normal"/>
    <w:link w:val="HeaderChar"/>
    <w:uiPriority w:val="99"/>
    <w:rsid w:val="00B45376"/>
    <w:pPr>
      <w:tabs>
        <w:tab w:val="center" w:pos="4320"/>
        <w:tab w:val="right" w:pos="8640"/>
      </w:tabs>
    </w:pPr>
  </w:style>
  <w:style w:type="character" w:customStyle="1" w:styleId="HeaderChar">
    <w:name w:val="Header Char"/>
    <w:basedOn w:val="DefaultParagraphFont"/>
    <w:link w:val="Header"/>
    <w:uiPriority w:val="99"/>
    <w:rsid w:val="00B45376"/>
    <w:rPr>
      <w:rFonts w:ascii="Arial" w:eastAsia="Times New Roman" w:hAnsi="Arial" w:cs="Arial"/>
      <w:sz w:val="24"/>
      <w:szCs w:val="24"/>
    </w:rPr>
  </w:style>
  <w:style w:type="paragraph" w:styleId="Footer">
    <w:name w:val="footer"/>
    <w:basedOn w:val="Normal"/>
    <w:link w:val="FooterChar"/>
    <w:uiPriority w:val="99"/>
    <w:rsid w:val="00B45376"/>
    <w:pPr>
      <w:tabs>
        <w:tab w:val="center" w:pos="4320"/>
        <w:tab w:val="right" w:pos="8640"/>
      </w:tabs>
    </w:pPr>
  </w:style>
  <w:style w:type="character" w:customStyle="1" w:styleId="FooterChar">
    <w:name w:val="Footer Char"/>
    <w:basedOn w:val="DefaultParagraphFont"/>
    <w:link w:val="Footer"/>
    <w:uiPriority w:val="99"/>
    <w:rsid w:val="00B45376"/>
    <w:rPr>
      <w:rFonts w:ascii="Arial" w:eastAsia="Times New Roman" w:hAnsi="Arial" w:cs="Arial"/>
      <w:sz w:val="24"/>
      <w:szCs w:val="24"/>
    </w:rPr>
  </w:style>
  <w:style w:type="character" w:styleId="SubtleEmphasis">
    <w:name w:val="Subtle Emphasis"/>
    <w:uiPriority w:val="19"/>
    <w:qFormat/>
    <w:rsid w:val="00B45376"/>
    <w:rPr>
      <w:i/>
      <w:iCs/>
      <w:color w:val="808080"/>
    </w:rPr>
  </w:style>
  <w:style w:type="paragraph" w:styleId="ListParagraph">
    <w:name w:val="List Paragraph"/>
    <w:basedOn w:val="Normal"/>
    <w:uiPriority w:val="34"/>
    <w:qFormat/>
    <w:rsid w:val="00B45376"/>
    <w:pPr>
      <w:ind w:left="720"/>
    </w:pPr>
  </w:style>
  <w:style w:type="character" w:styleId="IntenseEmphasis">
    <w:name w:val="Intense Emphasis"/>
    <w:uiPriority w:val="21"/>
    <w:qFormat/>
    <w:rsid w:val="00B45376"/>
    <w:rPr>
      <w:b/>
      <w:bCs/>
      <w:i/>
      <w:iCs/>
      <w:color w:val="4F81BD"/>
    </w:rPr>
  </w:style>
  <w:style w:type="paragraph" w:styleId="BalloonText">
    <w:name w:val="Balloon Text"/>
    <w:basedOn w:val="Normal"/>
    <w:link w:val="BalloonTextChar"/>
    <w:uiPriority w:val="99"/>
    <w:semiHidden/>
    <w:unhideWhenUsed/>
    <w:rsid w:val="001D27DC"/>
    <w:rPr>
      <w:rFonts w:ascii="Tahoma" w:hAnsi="Tahoma" w:cs="Tahoma"/>
      <w:sz w:val="16"/>
      <w:szCs w:val="16"/>
    </w:rPr>
  </w:style>
  <w:style w:type="character" w:customStyle="1" w:styleId="BalloonTextChar">
    <w:name w:val="Balloon Text Char"/>
    <w:basedOn w:val="DefaultParagraphFont"/>
    <w:link w:val="BalloonText"/>
    <w:uiPriority w:val="99"/>
    <w:semiHidden/>
    <w:rsid w:val="001D27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6"/>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B45376"/>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376"/>
    <w:rPr>
      <w:rFonts w:ascii="Arial" w:eastAsia="Times New Roman" w:hAnsi="Arial" w:cs="Arial"/>
      <w:b/>
      <w:bCs/>
      <w:sz w:val="20"/>
      <w:szCs w:val="24"/>
    </w:rPr>
  </w:style>
  <w:style w:type="paragraph" w:styleId="EndnoteText">
    <w:name w:val="endnote text"/>
    <w:basedOn w:val="Normal"/>
    <w:link w:val="EndnoteTextChar"/>
    <w:semiHidden/>
    <w:rsid w:val="00B45376"/>
    <w:rPr>
      <w:sz w:val="20"/>
      <w:szCs w:val="20"/>
    </w:rPr>
  </w:style>
  <w:style w:type="character" w:customStyle="1" w:styleId="EndnoteTextChar">
    <w:name w:val="Endnote Text Char"/>
    <w:basedOn w:val="DefaultParagraphFont"/>
    <w:link w:val="EndnoteText"/>
    <w:semiHidden/>
    <w:rsid w:val="00B45376"/>
    <w:rPr>
      <w:rFonts w:ascii="Arial" w:eastAsia="Times New Roman" w:hAnsi="Arial" w:cs="Arial"/>
      <w:sz w:val="20"/>
      <w:szCs w:val="20"/>
    </w:rPr>
  </w:style>
  <w:style w:type="paragraph" w:styleId="BodyText">
    <w:name w:val="Body Text"/>
    <w:basedOn w:val="Normal"/>
    <w:link w:val="BodyTextChar"/>
    <w:rsid w:val="00B45376"/>
    <w:rPr>
      <w:sz w:val="20"/>
    </w:rPr>
  </w:style>
  <w:style w:type="character" w:customStyle="1" w:styleId="BodyTextChar">
    <w:name w:val="Body Text Char"/>
    <w:basedOn w:val="DefaultParagraphFont"/>
    <w:link w:val="BodyText"/>
    <w:rsid w:val="00B45376"/>
    <w:rPr>
      <w:rFonts w:ascii="Arial" w:eastAsia="Times New Roman" w:hAnsi="Arial" w:cs="Arial"/>
      <w:sz w:val="20"/>
      <w:szCs w:val="24"/>
    </w:rPr>
  </w:style>
  <w:style w:type="paragraph" w:styleId="Header">
    <w:name w:val="header"/>
    <w:basedOn w:val="Normal"/>
    <w:link w:val="HeaderChar"/>
    <w:uiPriority w:val="99"/>
    <w:rsid w:val="00B45376"/>
    <w:pPr>
      <w:tabs>
        <w:tab w:val="center" w:pos="4320"/>
        <w:tab w:val="right" w:pos="8640"/>
      </w:tabs>
    </w:pPr>
  </w:style>
  <w:style w:type="character" w:customStyle="1" w:styleId="HeaderChar">
    <w:name w:val="Header Char"/>
    <w:basedOn w:val="DefaultParagraphFont"/>
    <w:link w:val="Header"/>
    <w:uiPriority w:val="99"/>
    <w:rsid w:val="00B45376"/>
    <w:rPr>
      <w:rFonts w:ascii="Arial" w:eastAsia="Times New Roman" w:hAnsi="Arial" w:cs="Arial"/>
      <w:sz w:val="24"/>
      <w:szCs w:val="24"/>
    </w:rPr>
  </w:style>
  <w:style w:type="paragraph" w:styleId="Footer">
    <w:name w:val="footer"/>
    <w:basedOn w:val="Normal"/>
    <w:link w:val="FooterChar"/>
    <w:uiPriority w:val="99"/>
    <w:rsid w:val="00B45376"/>
    <w:pPr>
      <w:tabs>
        <w:tab w:val="center" w:pos="4320"/>
        <w:tab w:val="right" w:pos="8640"/>
      </w:tabs>
    </w:pPr>
  </w:style>
  <w:style w:type="character" w:customStyle="1" w:styleId="FooterChar">
    <w:name w:val="Footer Char"/>
    <w:basedOn w:val="DefaultParagraphFont"/>
    <w:link w:val="Footer"/>
    <w:uiPriority w:val="99"/>
    <w:rsid w:val="00B45376"/>
    <w:rPr>
      <w:rFonts w:ascii="Arial" w:eastAsia="Times New Roman" w:hAnsi="Arial" w:cs="Arial"/>
      <w:sz w:val="24"/>
      <w:szCs w:val="24"/>
    </w:rPr>
  </w:style>
  <w:style w:type="character" w:styleId="SubtleEmphasis">
    <w:name w:val="Subtle Emphasis"/>
    <w:uiPriority w:val="19"/>
    <w:qFormat/>
    <w:rsid w:val="00B45376"/>
    <w:rPr>
      <w:i/>
      <w:iCs/>
      <w:color w:val="808080"/>
    </w:rPr>
  </w:style>
  <w:style w:type="paragraph" w:styleId="ListParagraph">
    <w:name w:val="List Paragraph"/>
    <w:basedOn w:val="Normal"/>
    <w:uiPriority w:val="34"/>
    <w:qFormat/>
    <w:rsid w:val="00B45376"/>
    <w:pPr>
      <w:ind w:left="720"/>
    </w:pPr>
  </w:style>
  <w:style w:type="character" w:styleId="IntenseEmphasis">
    <w:name w:val="Intense Emphasis"/>
    <w:uiPriority w:val="21"/>
    <w:qFormat/>
    <w:rsid w:val="00B45376"/>
    <w:rPr>
      <w:b/>
      <w:bCs/>
      <w:i/>
      <w:iCs/>
      <w:color w:val="4F81BD"/>
    </w:rPr>
  </w:style>
  <w:style w:type="paragraph" w:styleId="BalloonText">
    <w:name w:val="Balloon Text"/>
    <w:basedOn w:val="Normal"/>
    <w:link w:val="BalloonTextChar"/>
    <w:uiPriority w:val="99"/>
    <w:semiHidden/>
    <w:unhideWhenUsed/>
    <w:rsid w:val="001D27DC"/>
    <w:rPr>
      <w:rFonts w:ascii="Tahoma" w:hAnsi="Tahoma" w:cs="Tahoma"/>
      <w:sz w:val="16"/>
      <w:szCs w:val="16"/>
    </w:rPr>
  </w:style>
  <w:style w:type="character" w:customStyle="1" w:styleId="BalloonTextChar">
    <w:name w:val="Balloon Text Char"/>
    <w:basedOn w:val="DefaultParagraphFont"/>
    <w:link w:val="BalloonText"/>
    <w:uiPriority w:val="99"/>
    <w:semiHidden/>
    <w:rsid w:val="001D27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tabuenag</dc:creator>
  <cp:lastModifiedBy>tabuenag</cp:lastModifiedBy>
  <cp:revision>28</cp:revision>
  <cp:lastPrinted>2014-01-07T18:42:00Z</cp:lastPrinted>
  <dcterms:created xsi:type="dcterms:W3CDTF">2014-01-03T20:13:00Z</dcterms:created>
  <dcterms:modified xsi:type="dcterms:W3CDTF">2014-01-07T19:25:00Z</dcterms:modified>
</cp:coreProperties>
</file>