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D0" w:rsidRPr="006D6371" w:rsidRDefault="00AF41D0" w:rsidP="005543DA">
      <w:pPr>
        <w:pStyle w:val="Title"/>
        <w:pBdr>
          <w:bottom w:val="none" w:sz="0" w:space="0" w:color="auto"/>
        </w:pBdr>
        <w:spacing w:after="0" w:line="360" w:lineRule="auto"/>
        <w:jc w:val="center"/>
        <w:rPr>
          <w:rFonts w:eastAsiaTheme="majorEastAsia"/>
          <w:b/>
          <w:color w:val="auto"/>
          <w:sz w:val="28"/>
          <w:szCs w:val="28"/>
        </w:rPr>
      </w:pPr>
      <w:r w:rsidRPr="006D6371">
        <w:rPr>
          <w:rFonts w:eastAsiaTheme="majorEastAsia"/>
          <w:b/>
          <w:color w:val="auto"/>
          <w:sz w:val="28"/>
          <w:szCs w:val="28"/>
        </w:rPr>
        <w:t>State Bar Secure File Transfer Setup Request</w:t>
      </w:r>
    </w:p>
    <w:p w:rsidR="005543DA" w:rsidRPr="005543DA" w:rsidRDefault="005543DA" w:rsidP="005543DA"/>
    <w:p w:rsidR="00667195" w:rsidRPr="006D6371" w:rsidRDefault="0082152E" w:rsidP="00A2452B">
      <w:pPr>
        <w:pStyle w:val="Heading2"/>
        <w:spacing w:before="0" w:line="480" w:lineRule="auto"/>
        <w:jc w:val="both"/>
        <w:rPr>
          <w:rFonts w:eastAsiaTheme="majorEastAsia"/>
          <w:color w:val="auto"/>
          <w:sz w:val="24"/>
          <w:szCs w:val="24"/>
        </w:rPr>
      </w:pPr>
      <w:r w:rsidRPr="006D6371">
        <w:rPr>
          <w:rFonts w:eastAsiaTheme="majorEastAsia"/>
          <w:color w:val="auto"/>
          <w:sz w:val="24"/>
          <w:szCs w:val="24"/>
        </w:rPr>
        <w:t>Overview</w:t>
      </w:r>
    </w:p>
    <w:p w:rsidR="0082152E" w:rsidRPr="009B6DC1" w:rsidRDefault="0082152E" w:rsidP="00E74A5C">
      <w:pPr>
        <w:spacing w:line="480" w:lineRule="auto"/>
        <w:jc w:val="both"/>
        <w:rPr>
          <w:szCs w:val="24"/>
        </w:rPr>
      </w:pPr>
      <w:r w:rsidRPr="009B6DC1">
        <w:rPr>
          <w:szCs w:val="24"/>
        </w:rPr>
        <w:t xml:space="preserve">SSH is a cryptographically protected remote login protocol that replaces insecure telnet and rlogin protocols. </w:t>
      </w:r>
      <w:r w:rsidR="009B6DC1" w:rsidRPr="009B6DC1">
        <w:rPr>
          <w:szCs w:val="24"/>
        </w:rPr>
        <w:t xml:space="preserve"> </w:t>
      </w:r>
      <w:r w:rsidRPr="009B6DC1">
        <w:rPr>
          <w:szCs w:val="24"/>
        </w:rPr>
        <w:t xml:space="preserve">It provides strong protection against password sniffing and third party session monitoring, better protecting your authentication credentials and privacy. </w:t>
      </w:r>
      <w:r w:rsidR="009B6DC1" w:rsidRPr="009B6DC1">
        <w:rPr>
          <w:szCs w:val="24"/>
        </w:rPr>
        <w:t xml:space="preserve"> </w:t>
      </w:r>
      <w:r w:rsidRPr="009B6DC1">
        <w:rPr>
          <w:szCs w:val="24"/>
        </w:rPr>
        <w:t xml:space="preserve">In addition, SSH offers additional authentication methods that are considered more secure than passwords, such as public key authentication and extensive protection against spoofing. </w:t>
      </w:r>
      <w:r w:rsidR="00866F59">
        <w:rPr>
          <w:szCs w:val="24"/>
        </w:rPr>
        <w:t xml:space="preserve"> </w:t>
      </w:r>
      <w:r w:rsidRPr="009B6DC1">
        <w:rPr>
          <w:szCs w:val="24"/>
        </w:rPr>
        <w:t>This document provides the necessary instruction set to achieve a secure FTP session.</w:t>
      </w:r>
    </w:p>
    <w:p w:rsidR="00866F59" w:rsidRPr="009B6DC1" w:rsidRDefault="0082152E" w:rsidP="00E74A5C">
      <w:pPr>
        <w:spacing w:line="480" w:lineRule="auto"/>
        <w:jc w:val="both"/>
        <w:rPr>
          <w:szCs w:val="24"/>
        </w:rPr>
      </w:pPr>
      <w:r w:rsidRPr="009B6DC1">
        <w:rPr>
          <w:szCs w:val="24"/>
        </w:rPr>
        <w:t>T</w:t>
      </w:r>
      <w:r w:rsidR="00571B57" w:rsidRPr="009B6DC1">
        <w:rPr>
          <w:szCs w:val="24"/>
        </w:rPr>
        <w:t xml:space="preserve">he State Bar of California provides a secure and convenient way to transfer data to or from the State Bar via </w:t>
      </w:r>
      <w:r w:rsidR="00667195" w:rsidRPr="009B6DC1">
        <w:rPr>
          <w:szCs w:val="24"/>
        </w:rPr>
        <w:t>the Internet</w:t>
      </w:r>
      <w:r w:rsidR="00571B57" w:rsidRPr="009B6DC1">
        <w:rPr>
          <w:szCs w:val="24"/>
        </w:rPr>
        <w:t>.</w:t>
      </w:r>
      <w:r w:rsidR="00037936" w:rsidRPr="009B6DC1">
        <w:rPr>
          <w:szCs w:val="24"/>
        </w:rPr>
        <w:t xml:space="preserve"> </w:t>
      </w:r>
      <w:r w:rsidRPr="009B6DC1">
        <w:rPr>
          <w:szCs w:val="24"/>
        </w:rPr>
        <w:t xml:space="preserve"> </w:t>
      </w:r>
      <w:r w:rsidR="00667195" w:rsidRPr="009B6DC1">
        <w:rPr>
          <w:szCs w:val="24"/>
        </w:rPr>
        <w:t>Multiple</w:t>
      </w:r>
      <w:r w:rsidR="00037936" w:rsidRPr="009B6DC1">
        <w:rPr>
          <w:szCs w:val="24"/>
        </w:rPr>
        <w:t xml:space="preserve"> secure FTP clients, such as WINSCP</w:t>
      </w:r>
      <w:r w:rsidR="00D70F42" w:rsidRPr="009B6DC1">
        <w:rPr>
          <w:szCs w:val="24"/>
        </w:rPr>
        <w:t xml:space="preserve"> or WS-FTP</w:t>
      </w:r>
      <w:r w:rsidR="00037936" w:rsidRPr="009B6DC1">
        <w:rPr>
          <w:szCs w:val="24"/>
        </w:rPr>
        <w:t>, can be used to upload files to the State Bar Secure FTP Server.</w:t>
      </w:r>
      <w:r w:rsidRPr="009B6DC1">
        <w:rPr>
          <w:szCs w:val="24"/>
        </w:rPr>
        <w:t xml:space="preserve"> </w:t>
      </w:r>
      <w:r w:rsidR="00037936" w:rsidRPr="009B6DC1">
        <w:rPr>
          <w:szCs w:val="24"/>
        </w:rPr>
        <w:t xml:space="preserve"> </w:t>
      </w:r>
      <w:r w:rsidR="00667195" w:rsidRPr="009B6DC1">
        <w:rPr>
          <w:szCs w:val="24"/>
        </w:rPr>
        <w:t xml:space="preserve">Access to the </w:t>
      </w:r>
      <w:r w:rsidRPr="009B6DC1">
        <w:rPr>
          <w:szCs w:val="24"/>
        </w:rPr>
        <w:t>State Bar SFTP s</w:t>
      </w:r>
      <w:r w:rsidR="00667195" w:rsidRPr="009B6DC1">
        <w:rPr>
          <w:szCs w:val="24"/>
        </w:rPr>
        <w:t xml:space="preserve">erver will only be gained </w:t>
      </w:r>
      <w:r w:rsidRPr="009B6DC1">
        <w:rPr>
          <w:szCs w:val="24"/>
        </w:rPr>
        <w:t xml:space="preserve">by </w:t>
      </w:r>
      <w:r w:rsidR="00667195" w:rsidRPr="009B6DC1">
        <w:rPr>
          <w:szCs w:val="24"/>
        </w:rPr>
        <w:t>using SFTP/SSH connection</w:t>
      </w:r>
      <w:r w:rsidRPr="009B6DC1">
        <w:rPr>
          <w:szCs w:val="24"/>
        </w:rPr>
        <w:t xml:space="preserve"> protocols</w:t>
      </w:r>
      <w:r w:rsidR="00667195" w:rsidRPr="009B6DC1">
        <w:rPr>
          <w:szCs w:val="24"/>
        </w:rPr>
        <w:t>.</w:t>
      </w:r>
    </w:p>
    <w:p w:rsidR="00667195" w:rsidRPr="006D6371" w:rsidRDefault="002E326A" w:rsidP="00E74A5C">
      <w:pPr>
        <w:pStyle w:val="Heading2"/>
        <w:spacing w:before="0" w:line="480" w:lineRule="auto"/>
        <w:rPr>
          <w:rFonts w:eastAsiaTheme="majorEastAsia"/>
          <w:smallCaps/>
          <w:color w:val="auto"/>
          <w:sz w:val="24"/>
          <w:szCs w:val="24"/>
        </w:rPr>
      </w:pPr>
      <w:bookmarkStart w:id="0" w:name="_Toc22097942"/>
      <w:r w:rsidRPr="006D6371">
        <w:rPr>
          <w:rFonts w:eastAsiaTheme="majorEastAsia"/>
          <w:color w:val="auto"/>
          <w:sz w:val="24"/>
          <w:szCs w:val="24"/>
        </w:rPr>
        <w:t xml:space="preserve">Connection </w:t>
      </w:r>
      <w:r w:rsidR="00E83E6C" w:rsidRPr="006D6371">
        <w:rPr>
          <w:rFonts w:eastAsiaTheme="majorEastAsia"/>
          <w:color w:val="auto"/>
          <w:sz w:val="24"/>
          <w:szCs w:val="24"/>
        </w:rPr>
        <w:t>Requirement</w:t>
      </w:r>
      <w:r w:rsidR="00667195" w:rsidRPr="006D6371">
        <w:rPr>
          <w:rFonts w:eastAsiaTheme="majorEastAsia"/>
          <w:color w:val="auto"/>
          <w:sz w:val="24"/>
          <w:szCs w:val="24"/>
        </w:rPr>
        <w:t>s:</w:t>
      </w:r>
    </w:p>
    <w:p w:rsidR="000E4A86" w:rsidRPr="009B6DC1" w:rsidRDefault="000E4A86" w:rsidP="00E74A5C">
      <w:pPr>
        <w:pStyle w:val="ListParagraph"/>
        <w:numPr>
          <w:ilvl w:val="0"/>
          <w:numId w:val="21"/>
        </w:numPr>
        <w:spacing w:line="480" w:lineRule="auto"/>
        <w:ind w:left="0"/>
      </w:pPr>
      <w:r w:rsidRPr="009B6DC1">
        <w:t>Completed Access Form</w:t>
      </w:r>
    </w:p>
    <w:p w:rsidR="000E4A86" w:rsidRPr="009B6DC1" w:rsidRDefault="000E4A86" w:rsidP="00E74A5C">
      <w:pPr>
        <w:pStyle w:val="ListParagraph"/>
        <w:numPr>
          <w:ilvl w:val="0"/>
          <w:numId w:val="21"/>
        </w:numPr>
        <w:spacing w:line="480" w:lineRule="auto"/>
        <w:ind w:left="0"/>
      </w:pPr>
      <w:r w:rsidRPr="009B6DC1">
        <w:t>Secure FTP Client (WINSCP, WS_FTP, etc.)</w:t>
      </w:r>
    </w:p>
    <w:p w:rsidR="00E83E6C" w:rsidRPr="009B6DC1" w:rsidRDefault="000E4A86" w:rsidP="00E74A5C">
      <w:pPr>
        <w:pStyle w:val="ListParagraph"/>
        <w:numPr>
          <w:ilvl w:val="0"/>
          <w:numId w:val="21"/>
        </w:numPr>
        <w:spacing w:line="480" w:lineRule="auto"/>
        <w:ind w:left="0"/>
      </w:pPr>
      <w:r w:rsidRPr="009B6DC1">
        <w:t>Access ID</w:t>
      </w:r>
      <w:r w:rsidR="00BC72D4">
        <w:t xml:space="preserve"> and password</w:t>
      </w:r>
    </w:p>
    <w:p w:rsidR="00E83E6C" w:rsidRPr="009B6DC1" w:rsidRDefault="000E4A86" w:rsidP="00E74A5C">
      <w:pPr>
        <w:pStyle w:val="ListParagraph"/>
        <w:numPr>
          <w:ilvl w:val="0"/>
          <w:numId w:val="21"/>
        </w:numPr>
        <w:spacing w:line="480" w:lineRule="auto"/>
        <w:ind w:left="0"/>
      </w:pPr>
      <w:r w:rsidRPr="009B6DC1">
        <w:t>P</w:t>
      </w:r>
      <w:r w:rsidR="00E83E6C" w:rsidRPr="009B6DC1">
        <w:t>ublic and private SSH2 key</w:t>
      </w:r>
      <w:r w:rsidR="00BF4998" w:rsidRPr="009B6DC1">
        <w:t xml:space="preserve"> if used</w:t>
      </w:r>
    </w:p>
    <w:p w:rsidR="00BC72D4" w:rsidRPr="005543DA" w:rsidRDefault="00E83E6C" w:rsidP="00E74A5C">
      <w:pPr>
        <w:pStyle w:val="ListParagraph"/>
        <w:numPr>
          <w:ilvl w:val="0"/>
          <w:numId w:val="21"/>
        </w:numPr>
        <w:spacing w:line="480" w:lineRule="auto"/>
        <w:ind w:left="0"/>
      </w:pPr>
      <w:r w:rsidRPr="009B6DC1">
        <w:t xml:space="preserve">IP (NAT IP) address that </w:t>
      </w:r>
      <w:r w:rsidR="00AD1969" w:rsidRPr="009B6DC1">
        <w:t xml:space="preserve">will be </w:t>
      </w:r>
      <w:r w:rsidR="00BC72D4">
        <w:t>used for secure session</w:t>
      </w:r>
    </w:p>
    <w:p w:rsidR="005543DA" w:rsidRDefault="0082152E" w:rsidP="00E74A5C">
      <w:pPr>
        <w:spacing w:line="480" w:lineRule="auto"/>
        <w:rPr>
          <w:szCs w:val="24"/>
        </w:rPr>
      </w:pPr>
      <w:r w:rsidRPr="009B6DC1">
        <w:rPr>
          <w:szCs w:val="24"/>
        </w:rPr>
        <w:t xml:space="preserve">State Bar IT staff will review </w:t>
      </w:r>
      <w:r w:rsidR="00BC72D4">
        <w:rPr>
          <w:szCs w:val="24"/>
        </w:rPr>
        <w:t xml:space="preserve">the </w:t>
      </w:r>
      <w:r w:rsidR="000E4A86" w:rsidRPr="009B6DC1">
        <w:rPr>
          <w:szCs w:val="24"/>
        </w:rPr>
        <w:t xml:space="preserve">completed </w:t>
      </w:r>
      <w:r w:rsidRPr="009B6DC1">
        <w:rPr>
          <w:szCs w:val="24"/>
        </w:rPr>
        <w:t xml:space="preserve">form and </w:t>
      </w:r>
      <w:r w:rsidR="000C647D" w:rsidRPr="009B6DC1">
        <w:rPr>
          <w:szCs w:val="24"/>
        </w:rPr>
        <w:t xml:space="preserve">ensure that all required information is provided to establish secure session.  State Bar IT </w:t>
      </w:r>
      <w:r w:rsidR="000E4A86" w:rsidRPr="009B6DC1">
        <w:rPr>
          <w:szCs w:val="24"/>
        </w:rPr>
        <w:t>staff will</w:t>
      </w:r>
      <w:r w:rsidR="000C647D" w:rsidRPr="009B6DC1">
        <w:rPr>
          <w:szCs w:val="24"/>
        </w:rPr>
        <w:t xml:space="preserve"> contact</w:t>
      </w:r>
      <w:r w:rsidR="000E4A86" w:rsidRPr="009B6DC1">
        <w:rPr>
          <w:szCs w:val="24"/>
        </w:rPr>
        <w:t xml:space="preserve"> the</w:t>
      </w:r>
      <w:r w:rsidR="000C647D" w:rsidRPr="009B6DC1">
        <w:rPr>
          <w:szCs w:val="24"/>
        </w:rPr>
        <w:t xml:space="preserve"> requesting agency and facilitate testing process</w:t>
      </w:r>
      <w:bookmarkEnd w:id="0"/>
      <w:r w:rsidR="00AD1969" w:rsidRPr="009B6DC1">
        <w:rPr>
          <w:szCs w:val="24"/>
        </w:rPr>
        <w:t>.</w:t>
      </w:r>
      <w:r w:rsidR="005543DA">
        <w:rPr>
          <w:szCs w:val="24"/>
        </w:rPr>
        <w:br w:type="page"/>
      </w:r>
    </w:p>
    <w:p w:rsidR="000C3D8B" w:rsidRPr="006D6371" w:rsidRDefault="000C3D8B" w:rsidP="005543DA">
      <w:pPr>
        <w:pStyle w:val="Heading2"/>
        <w:spacing w:before="0" w:line="480" w:lineRule="auto"/>
        <w:jc w:val="center"/>
        <w:rPr>
          <w:rFonts w:eastAsiaTheme="majorEastAsia"/>
          <w:color w:val="auto"/>
          <w:sz w:val="28"/>
          <w:szCs w:val="28"/>
        </w:rPr>
      </w:pPr>
      <w:r w:rsidRPr="006D6371">
        <w:rPr>
          <w:rFonts w:eastAsiaTheme="majorEastAsia"/>
          <w:color w:val="auto"/>
          <w:sz w:val="28"/>
          <w:szCs w:val="28"/>
        </w:rPr>
        <w:lastRenderedPageBreak/>
        <w:t>State Bar Secure File Transfer Setup Request</w:t>
      </w:r>
      <w:r w:rsidR="00BC72D4" w:rsidRPr="006D6371">
        <w:rPr>
          <w:rFonts w:eastAsiaTheme="majorEastAsia"/>
          <w:color w:val="auto"/>
          <w:sz w:val="28"/>
          <w:szCs w:val="28"/>
        </w:rPr>
        <w:t xml:space="preserve"> Form</w:t>
      </w:r>
    </w:p>
    <w:p w:rsidR="00BC72D4" w:rsidRDefault="00BC72D4" w:rsidP="00BC72D4"/>
    <w:p w:rsidR="00BC72D4" w:rsidRPr="006D6371" w:rsidRDefault="00204DB4" w:rsidP="00AF3B15">
      <w:pPr>
        <w:pStyle w:val="Heading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spacing w:before="0"/>
        <w:rPr>
          <w:rFonts w:eastAsiaTheme="majorEastAsia"/>
          <w:color w:val="auto"/>
          <w:szCs w:val="24"/>
        </w:rPr>
      </w:pPr>
      <w:r w:rsidRPr="006D6371">
        <w:rPr>
          <w:rFonts w:eastAsiaTheme="majorEastAsia"/>
          <w:color w:val="auto"/>
          <w:szCs w:val="24"/>
        </w:rPr>
        <w:t>Section A</w:t>
      </w:r>
      <w:r w:rsidR="00BC72D4" w:rsidRPr="006D6371">
        <w:rPr>
          <w:rFonts w:eastAsiaTheme="majorEastAsia"/>
          <w:color w:val="auto"/>
          <w:szCs w:val="24"/>
        </w:rPr>
        <w:t>:</w:t>
      </w:r>
      <w:r w:rsidRPr="006D6371">
        <w:rPr>
          <w:rFonts w:eastAsiaTheme="majorEastAsia"/>
          <w:color w:val="auto"/>
          <w:szCs w:val="24"/>
        </w:rPr>
        <w:t xml:space="preserve"> </w:t>
      </w:r>
      <w:r w:rsidR="00BC72D4" w:rsidRPr="006D6371">
        <w:rPr>
          <w:rFonts w:eastAsiaTheme="majorEastAsia"/>
          <w:color w:val="auto"/>
          <w:szCs w:val="24"/>
        </w:rPr>
        <w:t xml:space="preserve"> Custo</w:t>
      </w:r>
      <w:r w:rsidRPr="006D6371">
        <w:rPr>
          <w:rFonts w:eastAsiaTheme="majorEastAsia"/>
          <w:color w:val="auto"/>
          <w:szCs w:val="24"/>
        </w:rPr>
        <w:t>mer Section Contact Information</w:t>
      </w:r>
    </w:p>
    <w:p w:rsidR="00BC72D4" w:rsidRPr="00204DB4" w:rsidRDefault="00BC72D4" w:rsidP="00AF3B1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rPr>
          <w:i/>
          <w:sz w:val="20"/>
        </w:rPr>
      </w:pPr>
      <w:r w:rsidRPr="00204DB4">
        <w:rPr>
          <w:i/>
          <w:sz w:val="20"/>
        </w:rPr>
        <w:t>Provide a technical contact who can work with the State Bar’s IT staff to setup the file transfer</w:t>
      </w:r>
    </w:p>
    <w:p w:rsidR="00AF3B15" w:rsidRDefault="00AF3B15" w:rsidP="00BC72D4">
      <w:pPr>
        <w:rPr>
          <w:b/>
          <w:szCs w:val="24"/>
        </w:rPr>
      </w:pPr>
    </w:p>
    <w:p w:rsidR="00BC72D4" w:rsidRPr="00204DB4" w:rsidRDefault="00BC72D4" w:rsidP="00BC72D4">
      <w:pPr>
        <w:rPr>
          <w:b/>
          <w:szCs w:val="24"/>
        </w:rPr>
      </w:pPr>
      <w:r w:rsidRPr="00204DB4">
        <w:rPr>
          <w:b/>
          <w:szCs w:val="24"/>
        </w:rPr>
        <w:t>Company Name:</w:t>
      </w:r>
      <w:r w:rsidR="00204DB4" w:rsidRPr="00204DB4">
        <w:rPr>
          <w:szCs w:val="24"/>
        </w:rPr>
        <w:t xml:space="preserve">  </w:t>
      </w:r>
      <w:r w:rsidR="00BA4C28">
        <w:rPr>
          <w:szCs w:val="24"/>
        </w:rPr>
        <w:fldChar w:fldCharType="begin">
          <w:ffData>
            <w:name w:val="Text1"/>
            <w:enabled/>
            <w:calcOnExit w:val="0"/>
            <w:statusText w:type="text" w:val="Company Name:"/>
            <w:textInput/>
          </w:ffData>
        </w:fldChar>
      </w:r>
      <w:bookmarkStart w:id="1" w:name="Text1"/>
      <w:r w:rsidR="00BA4C28">
        <w:rPr>
          <w:szCs w:val="24"/>
        </w:rPr>
        <w:instrText xml:space="preserve"> FORMTEXT </w:instrText>
      </w:r>
      <w:r w:rsidR="00BA4C28">
        <w:rPr>
          <w:szCs w:val="24"/>
        </w:rPr>
      </w:r>
      <w:r w:rsidR="00BA4C28">
        <w:rPr>
          <w:szCs w:val="24"/>
        </w:rPr>
        <w:fldChar w:fldCharType="separate"/>
      </w:r>
      <w:bookmarkStart w:id="2" w:name="_GoBack"/>
      <w:r w:rsidR="00110C1D" w:rsidRPr="00F61BD0">
        <w:rPr>
          <w:szCs w:val="24"/>
        </w:rPr>
        <w:t> </w:t>
      </w:r>
      <w:r w:rsidR="00110C1D" w:rsidRPr="00F61BD0">
        <w:rPr>
          <w:szCs w:val="24"/>
        </w:rPr>
        <w:t> </w:t>
      </w:r>
      <w:r w:rsidR="00110C1D" w:rsidRPr="00F61BD0">
        <w:rPr>
          <w:szCs w:val="24"/>
        </w:rPr>
        <w:t> </w:t>
      </w:r>
      <w:r w:rsidR="00110C1D" w:rsidRPr="00F61BD0">
        <w:rPr>
          <w:szCs w:val="24"/>
        </w:rPr>
        <w:t> </w:t>
      </w:r>
      <w:r w:rsidR="00110C1D" w:rsidRPr="00F61BD0">
        <w:rPr>
          <w:szCs w:val="24"/>
        </w:rPr>
        <w:t> </w:t>
      </w:r>
      <w:bookmarkEnd w:id="2"/>
      <w:r w:rsidR="00BA4C28">
        <w:rPr>
          <w:szCs w:val="24"/>
        </w:rPr>
        <w:fldChar w:fldCharType="end"/>
      </w:r>
      <w:bookmarkEnd w:id="1"/>
    </w:p>
    <w:p w:rsidR="00BC72D4" w:rsidRDefault="00BC72D4" w:rsidP="00BC72D4">
      <w:pPr>
        <w:rPr>
          <w:szCs w:val="24"/>
        </w:rPr>
      </w:pPr>
    </w:p>
    <w:p w:rsidR="00BC72D4" w:rsidRPr="00204DB4" w:rsidRDefault="00BC72D4" w:rsidP="00BC72D4">
      <w:pPr>
        <w:rPr>
          <w:b/>
          <w:szCs w:val="24"/>
        </w:rPr>
      </w:pPr>
      <w:r w:rsidRPr="00204DB4">
        <w:rPr>
          <w:b/>
          <w:szCs w:val="24"/>
        </w:rPr>
        <w:t>Technical Support Contact Person</w:t>
      </w:r>
    </w:p>
    <w:p w:rsidR="00BF66C4" w:rsidRDefault="00BC72D4" w:rsidP="00204DB4">
      <w:pPr>
        <w:tabs>
          <w:tab w:val="left" w:pos="3600"/>
        </w:tabs>
        <w:rPr>
          <w:szCs w:val="24"/>
        </w:rPr>
      </w:pPr>
      <w:r w:rsidRPr="00204DB4">
        <w:rPr>
          <w:b/>
          <w:szCs w:val="24"/>
        </w:rPr>
        <w:t>Name:</w:t>
      </w:r>
      <w:r w:rsidR="00204DB4">
        <w:rPr>
          <w:szCs w:val="24"/>
        </w:rPr>
        <w:t xml:space="preserve">  </w:t>
      </w:r>
      <w:r w:rsidR="00BA4C28">
        <w:rPr>
          <w:szCs w:val="24"/>
        </w:rPr>
        <w:fldChar w:fldCharType="begin">
          <w:ffData>
            <w:name w:val="Text2"/>
            <w:enabled/>
            <w:calcOnExit w:val="0"/>
            <w:statusText w:type="text" w:val="Name:"/>
            <w:textInput/>
          </w:ffData>
        </w:fldChar>
      </w:r>
      <w:bookmarkStart w:id="3" w:name="Text2"/>
      <w:r w:rsidR="00BA4C28">
        <w:rPr>
          <w:szCs w:val="24"/>
        </w:rPr>
        <w:instrText xml:space="preserve"> FORMTEXT </w:instrText>
      </w:r>
      <w:r w:rsidR="00BA4C28">
        <w:rPr>
          <w:szCs w:val="24"/>
        </w:rPr>
      </w:r>
      <w:r w:rsidR="00BA4C28">
        <w:rPr>
          <w:szCs w:val="24"/>
        </w:rPr>
        <w:fldChar w:fldCharType="separate"/>
      </w:r>
      <w:r w:rsidR="00110C1D" w:rsidRPr="00F61BD0">
        <w:rPr>
          <w:szCs w:val="24"/>
        </w:rPr>
        <w:t> </w:t>
      </w:r>
      <w:r w:rsidR="00110C1D" w:rsidRPr="00F61BD0">
        <w:rPr>
          <w:szCs w:val="24"/>
        </w:rPr>
        <w:t> </w:t>
      </w:r>
      <w:r w:rsidR="00110C1D" w:rsidRPr="00F61BD0">
        <w:rPr>
          <w:szCs w:val="24"/>
        </w:rPr>
        <w:t> </w:t>
      </w:r>
      <w:r w:rsidR="00110C1D" w:rsidRPr="00F61BD0">
        <w:rPr>
          <w:szCs w:val="24"/>
        </w:rPr>
        <w:t> </w:t>
      </w:r>
      <w:r w:rsidR="00110C1D" w:rsidRPr="00F61BD0">
        <w:rPr>
          <w:szCs w:val="24"/>
        </w:rPr>
        <w:t> </w:t>
      </w:r>
      <w:r w:rsidR="00BA4C28">
        <w:rPr>
          <w:szCs w:val="24"/>
        </w:rPr>
        <w:fldChar w:fldCharType="end"/>
      </w:r>
      <w:bookmarkEnd w:id="3"/>
    </w:p>
    <w:p w:rsidR="004D6363" w:rsidRDefault="004D6363" w:rsidP="00BF66C4">
      <w:pPr>
        <w:tabs>
          <w:tab w:val="left" w:pos="3600"/>
        </w:tabs>
        <w:rPr>
          <w:szCs w:val="24"/>
        </w:rPr>
      </w:pPr>
      <w:r w:rsidRPr="00204DB4">
        <w:rPr>
          <w:b/>
          <w:szCs w:val="24"/>
        </w:rPr>
        <w:t>Phone:</w:t>
      </w:r>
      <w:r w:rsidR="00204DB4">
        <w:rPr>
          <w:szCs w:val="24"/>
        </w:rPr>
        <w:t xml:space="preserve">  </w:t>
      </w:r>
      <w:r w:rsidR="00BA4C28">
        <w:rPr>
          <w:szCs w:val="24"/>
        </w:rPr>
        <w:fldChar w:fldCharType="begin">
          <w:ffData>
            <w:name w:val="Text3"/>
            <w:enabled/>
            <w:calcOnExit w:val="0"/>
            <w:statusText w:type="text" w:val="Phone:"/>
            <w:textInput/>
          </w:ffData>
        </w:fldChar>
      </w:r>
      <w:bookmarkStart w:id="4" w:name="Text3"/>
      <w:r w:rsidR="00BA4C28">
        <w:rPr>
          <w:szCs w:val="24"/>
        </w:rPr>
        <w:instrText xml:space="preserve"> FORMTEXT </w:instrText>
      </w:r>
      <w:r w:rsidR="00BA4C28">
        <w:rPr>
          <w:szCs w:val="24"/>
        </w:rPr>
      </w:r>
      <w:r w:rsidR="00BA4C28">
        <w:rPr>
          <w:szCs w:val="24"/>
        </w:rPr>
        <w:fldChar w:fldCharType="separate"/>
      </w:r>
      <w:r w:rsidR="00110C1D" w:rsidRPr="00F61BD0">
        <w:rPr>
          <w:szCs w:val="24"/>
        </w:rPr>
        <w:t> </w:t>
      </w:r>
      <w:r w:rsidR="00110C1D" w:rsidRPr="00F61BD0">
        <w:rPr>
          <w:szCs w:val="24"/>
        </w:rPr>
        <w:t> </w:t>
      </w:r>
      <w:r w:rsidR="00110C1D" w:rsidRPr="00F61BD0">
        <w:rPr>
          <w:szCs w:val="24"/>
        </w:rPr>
        <w:t> </w:t>
      </w:r>
      <w:r w:rsidR="00110C1D" w:rsidRPr="00F61BD0">
        <w:rPr>
          <w:szCs w:val="24"/>
        </w:rPr>
        <w:t> </w:t>
      </w:r>
      <w:r w:rsidR="00110C1D" w:rsidRPr="00F61BD0">
        <w:rPr>
          <w:szCs w:val="24"/>
        </w:rPr>
        <w:t> </w:t>
      </w:r>
      <w:r w:rsidR="00BA4C28">
        <w:rPr>
          <w:szCs w:val="24"/>
        </w:rPr>
        <w:fldChar w:fldCharType="end"/>
      </w:r>
      <w:bookmarkEnd w:id="4"/>
      <w:r w:rsidR="00BF66C4">
        <w:rPr>
          <w:szCs w:val="24"/>
        </w:rPr>
        <w:tab/>
      </w:r>
      <w:r w:rsidRPr="00BF66C4">
        <w:rPr>
          <w:b/>
          <w:szCs w:val="24"/>
        </w:rPr>
        <w:t>Email:</w:t>
      </w:r>
      <w:r w:rsidR="00204DB4">
        <w:rPr>
          <w:szCs w:val="24"/>
        </w:rPr>
        <w:t xml:space="preserve">  </w:t>
      </w:r>
      <w:r w:rsidR="00BA4C28">
        <w:rPr>
          <w:szCs w:val="24"/>
        </w:rPr>
        <w:fldChar w:fldCharType="begin">
          <w:ffData>
            <w:name w:val="Text4"/>
            <w:enabled/>
            <w:calcOnExit w:val="0"/>
            <w:statusText w:type="text" w:val="Email:"/>
            <w:textInput/>
          </w:ffData>
        </w:fldChar>
      </w:r>
      <w:bookmarkStart w:id="5" w:name="Text4"/>
      <w:r w:rsidR="00BA4C28">
        <w:rPr>
          <w:szCs w:val="24"/>
        </w:rPr>
        <w:instrText xml:space="preserve"> FORMTEXT </w:instrText>
      </w:r>
      <w:r w:rsidR="00BA4C28">
        <w:rPr>
          <w:szCs w:val="24"/>
        </w:rPr>
      </w:r>
      <w:r w:rsidR="00BA4C28">
        <w:rPr>
          <w:szCs w:val="24"/>
        </w:rPr>
        <w:fldChar w:fldCharType="separate"/>
      </w:r>
      <w:r w:rsidR="00110C1D" w:rsidRPr="00F61BD0">
        <w:rPr>
          <w:szCs w:val="24"/>
        </w:rPr>
        <w:t> </w:t>
      </w:r>
      <w:r w:rsidR="00110C1D" w:rsidRPr="00F61BD0">
        <w:rPr>
          <w:szCs w:val="24"/>
        </w:rPr>
        <w:t> </w:t>
      </w:r>
      <w:r w:rsidR="00110C1D" w:rsidRPr="00F61BD0">
        <w:rPr>
          <w:szCs w:val="24"/>
        </w:rPr>
        <w:t> </w:t>
      </w:r>
      <w:r w:rsidR="00110C1D" w:rsidRPr="00F61BD0">
        <w:rPr>
          <w:szCs w:val="24"/>
        </w:rPr>
        <w:t> </w:t>
      </w:r>
      <w:r w:rsidR="00110C1D" w:rsidRPr="00F61BD0">
        <w:rPr>
          <w:szCs w:val="24"/>
        </w:rPr>
        <w:t> </w:t>
      </w:r>
      <w:r w:rsidR="00BA4C28">
        <w:rPr>
          <w:szCs w:val="24"/>
        </w:rPr>
        <w:fldChar w:fldCharType="end"/>
      </w:r>
      <w:bookmarkEnd w:id="5"/>
    </w:p>
    <w:p w:rsidR="004D6363" w:rsidRDefault="004D6363" w:rsidP="00BC72D4">
      <w:pPr>
        <w:rPr>
          <w:szCs w:val="24"/>
        </w:rPr>
      </w:pPr>
    </w:p>
    <w:p w:rsidR="004D6363" w:rsidRPr="006D6371" w:rsidRDefault="004D6363" w:rsidP="00DE47A0">
      <w:pPr>
        <w:pStyle w:val="Heading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spacing w:before="0"/>
        <w:rPr>
          <w:rFonts w:eastAsiaTheme="majorEastAsia"/>
          <w:color w:val="auto"/>
          <w:szCs w:val="24"/>
        </w:rPr>
      </w:pPr>
      <w:r w:rsidRPr="006D6371">
        <w:rPr>
          <w:rFonts w:eastAsiaTheme="majorEastAsia"/>
          <w:color w:val="auto"/>
          <w:szCs w:val="24"/>
        </w:rPr>
        <w:t xml:space="preserve">Section B: </w:t>
      </w:r>
      <w:r w:rsidR="00BF66C4" w:rsidRPr="006D6371">
        <w:rPr>
          <w:rFonts w:eastAsiaTheme="majorEastAsia"/>
          <w:color w:val="auto"/>
          <w:szCs w:val="24"/>
        </w:rPr>
        <w:t xml:space="preserve"> </w:t>
      </w:r>
      <w:r w:rsidRPr="006D6371">
        <w:rPr>
          <w:rFonts w:eastAsiaTheme="majorEastAsia"/>
          <w:color w:val="auto"/>
          <w:szCs w:val="24"/>
        </w:rPr>
        <w:t xml:space="preserve">Required Customer Server </w:t>
      </w:r>
      <w:r w:rsidR="00BF66C4" w:rsidRPr="006D6371">
        <w:rPr>
          <w:rFonts w:eastAsiaTheme="majorEastAsia"/>
          <w:color w:val="auto"/>
          <w:szCs w:val="24"/>
        </w:rPr>
        <w:t>I</w:t>
      </w:r>
      <w:r w:rsidRPr="006D6371">
        <w:rPr>
          <w:rFonts w:eastAsiaTheme="majorEastAsia"/>
          <w:color w:val="auto"/>
          <w:szCs w:val="24"/>
        </w:rPr>
        <w:t>nformation</w:t>
      </w:r>
    </w:p>
    <w:p w:rsidR="004D6363" w:rsidRPr="00BF66C4" w:rsidRDefault="004D6363" w:rsidP="00DE47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rPr>
          <w:i/>
          <w:sz w:val="20"/>
        </w:rPr>
      </w:pPr>
      <w:r w:rsidRPr="00BF66C4">
        <w:rPr>
          <w:i/>
          <w:sz w:val="20"/>
        </w:rPr>
        <w:t>Complete</w:t>
      </w:r>
      <w:r w:rsidR="00BF66C4" w:rsidRPr="00BF66C4">
        <w:rPr>
          <w:i/>
          <w:sz w:val="20"/>
        </w:rPr>
        <w:t xml:space="preserve"> this s</w:t>
      </w:r>
      <w:r w:rsidRPr="00BF66C4">
        <w:rPr>
          <w:i/>
          <w:sz w:val="20"/>
        </w:rPr>
        <w:t xml:space="preserve">ection if </w:t>
      </w:r>
      <w:r w:rsidR="00BF66C4" w:rsidRPr="00BF66C4">
        <w:rPr>
          <w:i/>
          <w:sz w:val="20"/>
        </w:rPr>
        <w:t>you push file to the State Bar o</w:t>
      </w:r>
      <w:r w:rsidRPr="00BF66C4">
        <w:rPr>
          <w:i/>
          <w:sz w:val="20"/>
        </w:rPr>
        <w:t>f California</w:t>
      </w:r>
    </w:p>
    <w:p w:rsidR="004D6363" w:rsidRPr="00BF66C4" w:rsidRDefault="00BF66C4" w:rsidP="00DE47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rPr>
          <w:i/>
          <w:sz w:val="20"/>
        </w:rPr>
      </w:pPr>
      <w:r w:rsidRPr="00BF66C4">
        <w:rPr>
          <w:i/>
          <w:sz w:val="20"/>
        </w:rPr>
        <w:t>Include t</w:t>
      </w:r>
      <w:r w:rsidR="004D6363" w:rsidRPr="00BF66C4">
        <w:rPr>
          <w:i/>
          <w:sz w:val="20"/>
        </w:rPr>
        <w:t>est environment information if applicable</w:t>
      </w:r>
    </w:p>
    <w:p w:rsidR="004D6363" w:rsidRPr="004D6363" w:rsidRDefault="004D6363" w:rsidP="00642F0D">
      <w:pPr>
        <w:tabs>
          <w:tab w:val="left" w:pos="4500"/>
          <w:tab w:val="left" w:pos="7110"/>
        </w:tabs>
        <w:rPr>
          <w:szCs w:val="24"/>
        </w:rPr>
      </w:pPr>
      <w:r>
        <w:rPr>
          <w:szCs w:val="24"/>
        </w:rPr>
        <w:tab/>
      </w:r>
      <w:r w:rsidRPr="00642F0D">
        <w:rPr>
          <w:b/>
          <w:szCs w:val="24"/>
        </w:rPr>
        <w:t>Test</w:t>
      </w:r>
      <w:r>
        <w:rPr>
          <w:szCs w:val="24"/>
        </w:rPr>
        <w:tab/>
      </w:r>
      <w:r w:rsidRPr="00642F0D">
        <w:rPr>
          <w:b/>
          <w:szCs w:val="24"/>
        </w:rPr>
        <w:t>Production</w:t>
      </w:r>
    </w:p>
    <w:p w:rsidR="004D6363" w:rsidRDefault="00F61BD0" w:rsidP="00642F0D">
      <w:pPr>
        <w:tabs>
          <w:tab w:val="left" w:pos="3600"/>
          <w:tab w:val="left" w:pos="6480"/>
        </w:tabs>
        <w:rPr>
          <w:szCs w:val="24"/>
        </w:rPr>
      </w:pPr>
      <w:r>
        <w:rPr>
          <w:szCs w:val="24"/>
        </w:rPr>
        <w:t>Connection Public IP A</w:t>
      </w:r>
      <w:r w:rsidR="00BF66C4">
        <w:rPr>
          <w:szCs w:val="24"/>
        </w:rPr>
        <w:t>ddress</w:t>
      </w:r>
      <w:r w:rsidR="004D6363" w:rsidRPr="009B6DC1">
        <w:rPr>
          <w:szCs w:val="24"/>
        </w:rPr>
        <w:t>:</w:t>
      </w:r>
      <w:r w:rsidR="00642F0D">
        <w:rPr>
          <w:szCs w:val="24"/>
        </w:rPr>
        <w:tab/>
      </w:r>
      <w:r w:rsidR="00BA4C28">
        <w:rPr>
          <w:szCs w:val="24"/>
        </w:rPr>
        <w:fldChar w:fldCharType="begin">
          <w:ffData>
            <w:name w:val="Text5"/>
            <w:enabled/>
            <w:calcOnExit w:val="0"/>
            <w:statusText w:type="text" w:val="Connection Public IP address: Test"/>
            <w:textInput/>
          </w:ffData>
        </w:fldChar>
      </w:r>
      <w:bookmarkStart w:id="6" w:name="Text5"/>
      <w:r w:rsidR="00BA4C28">
        <w:rPr>
          <w:szCs w:val="24"/>
        </w:rPr>
        <w:instrText xml:space="preserve"> FORMTEXT </w:instrText>
      </w:r>
      <w:r w:rsidR="00BA4C28">
        <w:rPr>
          <w:szCs w:val="24"/>
        </w:rPr>
      </w:r>
      <w:r w:rsidR="00BA4C28">
        <w:rPr>
          <w:szCs w:val="24"/>
        </w:rPr>
        <w:fldChar w:fldCharType="separate"/>
      </w:r>
      <w:r w:rsidR="00110C1D" w:rsidRPr="00F61BD0">
        <w:rPr>
          <w:szCs w:val="24"/>
        </w:rPr>
        <w:t> </w:t>
      </w:r>
      <w:r w:rsidR="00110C1D" w:rsidRPr="00F61BD0">
        <w:rPr>
          <w:szCs w:val="24"/>
        </w:rPr>
        <w:t> </w:t>
      </w:r>
      <w:r w:rsidR="00110C1D" w:rsidRPr="00F61BD0">
        <w:rPr>
          <w:szCs w:val="24"/>
        </w:rPr>
        <w:t> </w:t>
      </w:r>
      <w:r w:rsidR="00110C1D" w:rsidRPr="00F61BD0">
        <w:rPr>
          <w:szCs w:val="24"/>
        </w:rPr>
        <w:t> </w:t>
      </w:r>
      <w:r w:rsidR="00110C1D" w:rsidRPr="00F61BD0">
        <w:rPr>
          <w:szCs w:val="24"/>
        </w:rPr>
        <w:t> </w:t>
      </w:r>
      <w:r w:rsidR="00BA4C28">
        <w:rPr>
          <w:szCs w:val="24"/>
        </w:rPr>
        <w:fldChar w:fldCharType="end"/>
      </w:r>
      <w:bookmarkEnd w:id="6"/>
      <w:r w:rsidR="00BF66C4">
        <w:rPr>
          <w:szCs w:val="24"/>
        </w:rPr>
        <w:tab/>
      </w:r>
      <w:r w:rsidR="00BA4C28">
        <w:rPr>
          <w:szCs w:val="24"/>
        </w:rPr>
        <w:fldChar w:fldCharType="begin">
          <w:ffData>
            <w:name w:val="Text6"/>
            <w:enabled/>
            <w:calcOnExit w:val="0"/>
            <w:statusText w:type="text" w:val="Connection Public IP address: Production"/>
            <w:textInput/>
          </w:ffData>
        </w:fldChar>
      </w:r>
      <w:bookmarkStart w:id="7" w:name="Text6"/>
      <w:r w:rsidR="00BA4C28">
        <w:rPr>
          <w:szCs w:val="24"/>
        </w:rPr>
        <w:instrText xml:space="preserve"> FORMTEXT </w:instrText>
      </w:r>
      <w:r w:rsidR="00BA4C28">
        <w:rPr>
          <w:szCs w:val="24"/>
        </w:rPr>
      </w:r>
      <w:r w:rsidR="00BA4C28">
        <w:rPr>
          <w:szCs w:val="24"/>
        </w:rPr>
        <w:fldChar w:fldCharType="separate"/>
      </w:r>
      <w:r w:rsidR="00110C1D" w:rsidRPr="00F61BD0">
        <w:rPr>
          <w:szCs w:val="24"/>
        </w:rPr>
        <w:t> </w:t>
      </w:r>
      <w:r w:rsidR="00110C1D" w:rsidRPr="00F61BD0">
        <w:rPr>
          <w:szCs w:val="24"/>
        </w:rPr>
        <w:t> </w:t>
      </w:r>
      <w:r w:rsidR="00110C1D" w:rsidRPr="00F61BD0">
        <w:rPr>
          <w:szCs w:val="24"/>
        </w:rPr>
        <w:t> </w:t>
      </w:r>
      <w:r w:rsidR="00110C1D" w:rsidRPr="00F61BD0">
        <w:rPr>
          <w:szCs w:val="24"/>
        </w:rPr>
        <w:t> </w:t>
      </w:r>
      <w:r w:rsidR="00110C1D" w:rsidRPr="00F61BD0">
        <w:rPr>
          <w:szCs w:val="24"/>
        </w:rPr>
        <w:t> </w:t>
      </w:r>
      <w:r w:rsidR="00BA4C28">
        <w:rPr>
          <w:szCs w:val="24"/>
        </w:rPr>
        <w:fldChar w:fldCharType="end"/>
      </w:r>
      <w:bookmarkEnd w:id="7"/>
    </w:p>
    <w:p w:rsidR="004D6363" w:rsidRDefault="004D6363" w:rsidP="004D6363">
      <w:pPr>
        <w:rPr>
          <w:szCs w:val="24"/>
        </w:rPr>
      </w:pPr>
    </w:p>
    <w:p w:rsidR="004D6363" w:rsidRPr="009B6DC1" w:rsidRDefault="004D6363" w:rsidP="004D6363">
      <w:pPr>
        <w:rPr>
          <w:szCs w:val="24"/>
        </w:rPr>
      </w:pPr>
      <w:r w:rsidRPr="009B6DC1">
        <w:rPr>
          <w:szCs w:val="24"/>
        </w:rPr>
        <w:t>The following IP address</w:t>
      </w:r>
      <w:r w:rsidR="00642F0D">
        <w:rPr>
          <w:szCs w:val="24"/>
        </w:rPr>
        <w:t>es</w:t>
      </w:r>
      <w:r w:rsidRPr="009B6DC1">
        <w:rPr>
          <w:szCs w:val="24"/>
        </w:rPr>
        <w:t xml:space="preserve"> are not allowed:</w:t>
      </w:r>
    </w:p>
    <w:p w:rsidR="004D6363" w:rsidRPr="009B6DC1" w:rsidRDefault="004D6363" w:rsidP="004D6363">
      <w:pPr>
        <w:rPr>
          <w:szCs w:val="24"/>
        </w:rPr>
      </w:pPr>
    </w:p>
    <w:p w:rsidR="004D6363" w:rsidRPr="009B6DC1" w:rsidRDefault="004D6363" w:rsidP="004D6363">
      <w:pPr>
        <w:rPr>
          <w:szCs w:val="24"/>
        </w:rPr>
      </w:pPr>
      <w:r w:rsidRPr="009B6DC1">
        <w:rPr>
          <w:szCs w:val="24"/>
        </w:rPr>
        <w:t>10.0.0.0 – 10.255.255.255</w:t>
      </w:r>
    </w:p>
    <w:p w:rsidR="004D6363" w:rsidRPr="009B6DC1" w:rsidRDefault="004D6363" w:rsidP="004D6363">
      <w:pPr>
        <w:rPr>
          <w:szCs w:val="24"/>
        </w:rPr>
      </w:pPr>
      <w:r w:rsidRPr="009B6DC1">
        <w:rPr>
          <w:szCs w:val="24"/>
        </w:rPr>
        <w:t>172.16.0.0 – 172.16.255.255</w:t>
      </w:r>
    </w:p>
    <w:p w:rsidR="004D6363" w:rsidRPr="009B6DC1" w:rsidRDefault="004D6363" w:rsidP="004D6363">
      <w:pPr>
        <w:rPr>
          <w:szCs w:val="24"/>
        </w:rPr>
      </w:pPr>
      <w:r w:rsidRPr="009B6DC1">
        <w:rPr>
          <w:szCs w:val="24"/>
        </w:rPr>
        <w:t>192.168.0.0 -192.168.255.255</w:t>
      </w:r>
    </w:p>
    <w:p w:rsidR="004D6363" w:rsidRPr="009B6DC1" w:rsidRDefault="004D6363" w:rsidP="004D6363">
      <w:pPr>
        <w:rPr>
          <w:szCs w:val="24"/>
        </w:rPr>
      </w:pPr>
    </w:p>
    <w:p w:rsidR="004D6363" w:rsidRDefault="004D6363" w:rsidP="004D6363">
      <w:pPr>
        <w:rPr>
          <w:szCs w:val="24"/>
        </w:rPr>
      </w:pPr>
      <w:r w:rsidRPr="00DE47A0">
        <w:rPr>
          <w:b/>
          <w:szCs w:val="24"/>
        </w:rPr>
        <w:t>Note:</w:t>
      </w:r>
      <w:r w:rsidRPr="009B6DC1">
        <w:rPr>
          <w:szCs w:val="24"/>
        </w:rPr>
        <w:t xml:space="preserve"> </w:t>
      </w:r>
      <w:r>
        <w:rPr>
          <w:szCs w:val="24"/>
        </w:rPr>
        <w:t xml:space="preserve"> </w:t>
      </w:r>
      <w:r w:rsidRPr="009B6DC1">
        <w:rPr>
          <w:szCs w:val="24"/>
        </w:rPr>
        <w:t>ID and password will be provided via phone only.</w:t>
      </w:r>
    </w:p>
    <w:p w:rsidR="004D6363" w:rsidRDefault="004D6363" w:rsidP="004D6363">
      <w:pPr>
        <w:rPr>
          <w:szCs w:val="24"/>
        </w:rPr>
      </w:pPr>
    </w:p>
    <w:p w:rsidR="004D6363" w:rsidRPr="006D6371" w:rsidRDefault="004D6363" w:rsidP="00DE47A0">
      <w:pPr>
        <w:pStyle w:val="Heading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spacing w:before="0"/>
        <w:rPr>
          <w:rFonts w:eastAsiaTheme="majorEastAsia"/>
          <w:color w:val="auto"/>
          <w:szCs w:val="24"/>
        </w:rPr>
      </w:pPr>
      <w:r w:rsidRPr="006D6371">
        <w:rPr>
          <w:rFonts w:eastAsiaTheme="majorEastAsia"/>
          <w:color w:val="auto"/>
          <w:szCs w:val="24"/>
        </w:rPr>
        <w:t>Section C: State Bar Server Information</w:t>
      </w:r>
    </w:p>
    <w:p w:rsidR="000C3D8B" w:rsidRPr="00E47016" w:rsidRDefault="00863707" w:rsidP="00E47016">
      <w:pPr>
        <w:tabs>
          <w:tab w:val="left" w:pos="1800"/>
          <w:tab w:val="left" w:pos="5040"/>
        </w:tabs>
      </w:pPr>
      <w:r>
        <w:rPr>
          <w:szCs w:val="24"/>
        </w:rPr>
        <w:tab/>
      </w:r>
      <w:r w:rsidR="004D6363" w:rsidRPr="00863707">
        <w:rPr>
          <w:b/>
          <w:szCs w:val="24"/>
        </w:rPr>
        <w:t>Production</w:t>
      </w:r>
      <w:r w:rsidR="004D6363">
        <w:rPr>
          <w:szCs w:val="24"/>
        </w:rPr>
        <w:tab/>
      </w:r>
      <w:r w:rsidR="004D6363" w:rsidRPr="00863707">
        <w:rPr>
          <w:b/>
          <w:szCs w:val="24"/>
        </w:rPr>
        <w:t>sftp.statebarofcalifornia.org</w:t>
      </w:r>
    </w:p>
    <w:sectPr w:rsidR="000C3D8B" w:rsidRPr="00E47016" w:rsidSect="00D60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41" w:rsidRDefault="008D5641" w:rsidP="00072CCE">
      <w:r>
        <w:separator/>
      </w:r>
    </w:p>
  </w:endnote>
  <w:endnote w:type="continuationSeparator" w:id="0">
    <w:p w:rsidR="008D5641" w:rsidRDefault="008D5641" w:rsidP="0007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06" w:rsidRDefault="00B965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C7" w:rsidRDefault="00E81B8B" w:rsidP="00AE2F84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74A5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06" w:rsidRDefault="00B96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41" w:rsidRDefault="008D5641" w:rsidP="00072CCE">
      <w:r>
        <w:separator/>
      </w:r>
    </w:p>
  </w:footnote>
  <w:footnote w:type="continuationSeparator" w:id="0">
    <w:p w:rsidR="008D5641" w:rsidRDefault="008D5641" w:rsidP="00072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06" w:rsidRDefault="00B965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57" w:rsidRDefault="00FB3057" w:rsidP="000D517E">
    <w:pPr>
      <w:pStyle w:val="Header"/>
      <w:pBdr>
        <w:bottom w:val="single" w:sz="6" w:space="0" w:color="auto"/>
      </w:pBdr>
      <w:tabs>
        <w:tab w:val="left" w:pos="1260"/>
      </w:tabs>
      <w:ind w:firstLine="900"/>
      <w:rPr>
        <w:rStyle w:val="SubtitleChar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8240" behindDoc="1" locked="0" layoutInCell="1" allowOverlap="0" wp14:anchorId="33711002" wp14:editId="137FE556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731520" cy="731520"/>
          <wp:effectExtent l="0" t="0" r="0" b="0"/>
          <wp:wrapSquare wrapText="bothSides"/>
          <wp:docPr id="2" name="Picture 2" descr="Seal State Bar of California" title="State Bar of California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l_master_black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358C" w:rsidRPr="00F31F44" w:rsidRDefault="009372F3" w:rsidP="009372F3">
    <w:pPr>
      <w:pStyle w:val="Header"/>
      <w:pBdr>
        <w:bottom w:val="single" w:sz="6" w:space="0" w:color="auto"/>
      </w:pBdr>
      <w:tabs>
        <w:tab w:val="left" w:pos="1260"/>
      </w:tabs>
      <w:rPr>
        <w:rStyle w:val="SubtitleChar"/>
        <w:rFonts w:ascii="Times New Roman" w:hAnsi="Times New Roman"/>
        <w:b/>
      </w:rPr>
    </w:pPr>
    <w:r>
      <w:rPr>
        <w:rStyle w:val="SubtitleChar"/>
        <w:rFonts w:ascii="Times New Roman" w:hAnsi="Times New Roman"/>
      </w:rPr>
      <w:tab/>
    </w:r>
    <w:r w:rsidR="00F87421" w:rsidRPr="00F31F44">
      <w:rPr>
        <w:rStyle w:val="SubtitleChar"/>
        <w:rFonts w:ascii="Times New Roman" w:hAnsi="Times New Roman"/>
        <w:b/>
      </w:rPr>
      <w:t>The State Bar of California</w:t>
    </w:r>
  </w:p>
  <w:p w:rsidR="00FB3057" w:rsidRDefault="009372F3" w:rsidP="009372F3">
    <w:pPr>
      <w:pStyle w:val="Header"/>
      <w:pBdr>
        <w:bottom w:val="single" w:sz="6" w:space="0" w:color="auto"/>
      </w:pBdr>
      <w:tabs>
        <w:tab w:val="clear" w:pos="9360"/>
        <w:tab w:val="left" w:pos="1260"/>
        <w:tab w:val="left" w:pos="5445"/>
      </w:tabs>
      <w:rPr>
        <w:rStyle w:val="SubtitleChar"/>
        <w:rFonts w:ascii="Times New Roman" w:hAnsi="Times New Roman"/>
      </w:rPr>
    </w:pPr>
    <w:r>
      <w:rPr>
        <w:rStyle w:val="SubtitleChar"/>
        <w:rFonts w:ascii="Times New Roman" w:hAnsi="Times New Roman"/>
      </w:rPr>
      <w:tab/>
    </w:r>
    <w:r w:rsidR="00F87421" w:rsidRPr="00CB2ED5">
      <w:rPr>
        <w:rStyle w:val="SubtitleChar"/>
        <w:rFonts w:ascii="Times New Roman" w:hAnsi="Times New Roman"/>
      </w:rPr>
      <w:t>Office of Information Technology</w:t>
    </w:r>
  </w:p>
  <w:p w:rsidR="00CB2ED5" w:rsidRDefault="00CB2ED5" w:rsidP="000D517E">
    <w:pPr>
      <w:pStyle w:val="Header"/>
      <w:pBdr>
        <w:bottom w:val="single" w:sz="6" w:space="0" w:color="auto"/>
      </w:pBdr>
      <w:tabs>
        <w:tab w:val="clear" w:pos="9360"/>
        <w:tab w:val="left" w:pos="1260"/>
        <w:tab w:val="left" w:pos="5445"/>
      </w:tabs>
      <w:ind w:firstLine="900"/>
      <w:rPr>
        <w:szCs w:val="24"/>
      </w:rPr>
    </w:pPr>
  </w:p>
  <w:p w:rsidR="009372F3" w:rsidRPr="00CB2ED5" w:rsidRDefault="009372F3" w:rsidP="000D517E">
    <w:pPr>
      <w:pStyle w:val="Header"/>
      <w:pBdr>
        <w:bottom w:val="single" w:sz="6" w:space="0" w:color="auto"/>
      </w:pBdr>
      <w:tabs>
        <w:tab w:val="clear" w:pos="9360"/>
        <w:tab w:val="left" w:pos="1260"/>
        <w:tab w:val="left" w:pos="5445"/>
      </w:tabs>
      <w:ind w:firstLine="900"/>
      <w:rPr>
        <w:szCs w:val="24"/>
      </w:rPr>
    </w:pPr>
  </w:p>
  <w:p w:rsidR="004117C7" w:rsidRPr="00072CCE" w:rsidRDefault="004117C7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06" w:rsidRDefault="00B965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BC8"/>
    <w:multiLevelType w:val="hybridMultilevel"/>
    <w:tmpl w:val="F6EC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704"/>
    <w:multiLevelType w:val="hybridMultilevel"/>
    <w:tmpl w:val="2D825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C40B7"/>
    <w:multiLevelType w:val="hybridMultilevel"/>
    <w:tmpl w:val="B2E80912"/>
    <w:lvl w:ilvl="0" w:tplc="EE4A1A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275C7"/>
    <w:multiLevelType w:val="hybridMultilevel"/>
    <w:tmpl w:val="5E905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B6685"/>
    <w:multiLevelType w:val="hybridMultilevel"/>
    <w:tmpl w:val="9F3A2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4720F"/>
    <w:multiLevelType w:val="hybridMultilevel"/>
    <w:tmpl w:val="15BAC5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88E159F"/>
    <w:multiLevelType w:val="hybridMultilevel"/>
    <w:tmpl w:val="3B06E3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258E0"/>
    <w:multiLevelType w:val="hybridMultilevel"/>
    <w:tmpl w:val="2502178E"/>
    <w:lvl w:ilvl="0" w:tplc="D1C031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970E3"/>
    <w:multiLevelType w:val="hybridMultilevel"/>
    <w:tmpl w:val="1AFC7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520EE0"/>
    <w:multiLevelType w:val="hybridMultilevel"/>
    <w:tmpl w:val="9F8095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462D11"/>
    <w:multiLevelType w:val="hybridMultilevel"/>
    <w:tmpl w:val="4E1E360A"/>
    <w:lvl w:ilvl="0" w:tplc="EE4A1A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1141F"/>
    <w:multiLevelType w:val="hybridMultilevel"/>
    <w:tmpl w:val="1F766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FB0EB4"/>
    <w:multiLevelType w:val="hybridMultilevel"/>
    <w:tmpl w:val="68002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1E0616"/>
    <w:multiLevelType w:val="hybridMultilevel"/>
    <w:tmpl w:val="39FC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14039"/>
    <w:multiLevelType w:val="hybridMultilevel"/>
    <w:tmpl w:val="2302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B710B"/>
    <w:multiLevelType w:val="hybridMultilevel"/>
    <w:tmpl w:val="15106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B7F46"/>
    <w:multiLevelType w:val="hybridMultilevel"/>
    <w:tmpl w:val="004C9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47E6C"/>
    <w:multiLevelType w:val="hybridMultilevel"/>
    <w:tmpl w:val="15106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31D77"/>
    <w:multiLevelType w:val="hybridMultilevel"/>
    <w:tmpl w:val="2D825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24A60"/>
    <w:multiLevelType w:val="hybridMultilevel"/>
    <w:tmpl w:val="316C79D2"/>
    <w:lvl w:ilvl="0" w:tplc="D1C031F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BB00DF"/>
    <w:multiLevelType w:val="hybridMultilevel"/>
    <w:tmpl w:val="4B16E0FC"/>
    <w:lvl w:ilvl="0" w:tplc="EFAAE52C">
      <w:start w:val="1"/>
      <w:numFmt w:val="decimal"/>
      <w:lvlText w:val="%1)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8"/>
  </w:num>
  <w:num w:numId="5">
    <w:abstractNumId w:val="3"/>
  </w:num>
  <w:num w:numId="6">
    <w:abstractNumId w:val="9"/>
  </w:num>
  <w:num w:numId="7">
    <w:abstractNumId w:val="18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  <w:num w:numId="12">
    <w:abstractNumId w:val="15"/>
  </w:num>
  <w:num w:numId="13">
    <w:abstractNumId w:val="13"/>
  </w:num>
  <w:num w:numId="14">
    <w:abstractNumId w:val="7"/>
  </w:num>
  <w:num w:numId="15">
    <w:abstractNumId w:val="19"/>
  </w:num>
  <w:num w:numId="16">
    <w:abstractNumId w:val="17"/>
  </w:num>
  <w:num w:numId="17">
    <w:abstractNumId w:val="11"/>
  </w:num>
  <w:num w:numId="18">
    <w:abstractNumId w:val="5"/>
  </w:num>
  <w:num w:numId="19">
    <w:abstractNumId w:val="20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98"/>
    <w:rsid w:val="0000452C"/>
    <w:rsid w:val="0000772B"/>
    <w:rsid w:val="00021CB8"/>
    <w:rsid w:val="00030BAD"/>
    <w:rsid w:val="00037936"/>
    <w:rsid w:val="00047B75"/>
    <w:rsid w:val="00072CCE"/>
    <w:rsid w:val="0007552D"/>
    <w:rsid w:val="000800F3"/>
    <w:rsid w:val="000B3EBF"/>
    <w:rsid w:val="000B6749"/>
    <w:rsid w:val="000C3D8B"/>
    <w:rsid w:val="000C53D5"/>
    <w:rsid w:val="000C647D"/>
    <w:rsid w:val="000D517E"/>
    <w:rsid w:val="000D682C"/>
    <w:rsid w:val="000E21B8"/>
    <w:rsid w:val="000E4A86"/>
    <w:rsid w:val="000F3F30"/>
    <w:rsid w:val="00107698"/>
    <w:rsid w:val="00110C1D"/>
    <w:rsid w:val="00126478"/>
    <w:rsid w:val="0013423B"/>
    <w:rsid w:val="00136119"/>
    <w:rsid w:val="001556F3"/>
    <w:rsid w:val="001903D5"/>
    <w:rsid w:val="00194EFF"/>
    <w:rsid w:val="001A1B59"/>
    <w:rsid w:val="001A51E7"/>
    <w:rsid w:val="001B0942"/>
    <w:rsid w:val="001B3CB8"/>
    <w:rsid w:val="001D3350"/>
    <w:rsid w:val="001D452F"/>
    <w:rsid w:val="001E0D18"/>
    <w:rsid w:val="00204DB4"/>
    <w:rsid w:val="00225C3A"/>
    <w:rsid w:val="002A22C5"/>
    <w:rsid w:val="002B0910"/>
    <w:rsid w:val="002B5896"/>
    <w:rsid w:val="002D50C6"/>
    <w:rsid w:val="002E194D"/>
    <w:rsid w:val="002E326A"/>
    <w:rsid w:val="002E75B3"/>
    <w:rsid w:val="002F213D"/>
    <w:rsid w:val="00320D1B"/>
    <w:rsid w:val="003218A5"/>
    <w:rsid w:val="00335D75"/>
    <w:rsid w:val="003645D0"/>
    <w:rsid w:val="00367BEA"/>
    <w:rsid w:val="00374A03"/>
    <w:rsid w:val="00383A88"/>
    <w:rsid w:val="003847C9"/>
    <w:rsid w:val="003913E0"/>
    <w:rsid w:val="003967BB"/>
    <w:rsid w:val="003A320D"/>
    <w:rsid w:val="003A4045"/>
    <w:rsid w:val="003A4C01"/>
    <w:rsid w:val="003B3747"/>
    <w:rsid w:val="003F6851"/>
    <w:rsid w:val="004117C7"/>
    <w:rsid w:val="00430CD8"/>
    <w:rsid w:val="004340CF"/>
    <w:rsid w:val="0044290F"/>
    <w:rsid w:val="00453330"/>
    <w:rsid w:val="004535B5"/>
    <w:rsid w:val="00456FF6"/>
    <w:rsid w:val="004672B5"/>
    <w:rsid w:val="0047358C"/>
    <w:rsid w:val="00474530"/>
    <w:rsid w:val="00487732"/>
    <w:rsid w:val="004A049C"/>
    <w:rsid w:val="004A2B5F"/>
    <w:rsid w:val="004C2B14"/>
    <w:rsid w:val="004D4F32"/>
    <w:rsid w:val="004D6363"/>
    <w:rsid w:val="004D78B6"/>
    <w:rsid w:val="004E37D1"/>
    <w:rsid w:val="004E39DA"/>
    <w:rsid w:val="004E4260"/>
    <w:rsid w:val="004F5759"/>
    <w:rsid w:val="0051481D"/>
    <w:rsid w:val="0052093A"/>
    <w:rsid w:val="005409C7"/>
    <w:rsid w:val="00547581"/>
    <w:rsid w:val="00552E00"/>
    <w:rsid w:val="005543DA"/>
    <w:rsid w:val="00567357"/>
    <w:rsid w:val="00571B57"/>
    <w:rsid w:val="00572575"/>
    <w:rsid w:val="00573E1B"/>
    <w:rsid w:val="005968E1"/>
    <w:rsid w:val="005B7EA9"/>
    <w:rsid w:val="005D4D5C"/>
    <w:rsid w:val="005E5DD5"/>
    <w:rsid w:val="006045DC"/>
    <w:rsid w:val="00642F0D"/>
    <w:rsid w:val="00667195"/>
    <w:rsid w:val="00680345"/>
    <w:rsid w:val="006A35AE"/>
    <w:rsid w:val="006C2A28"/>
    <w:rsid w:val="006D19A4"/>
    <w:rsid w:val="006D6371"/>
    <w:rsid w:val="006F0EF7"/>
    <w:rsid w:val="006F6E8B"/>
    <w:rsid w:val="00713961"/>
    <w:rsid w:val="00742DD7"/>
    <w:rsid w:val="00764D74"/>
    <w:rsid w:val="007B5F2D"/>
    <w:rsid w:val="007D3C6F"/>
    <w:rsid w:val="00805D59"/>
    <w:rsid w:val="00811F95"/>
    <w:rsid w:val="00817A3A"/>
    <w:rsid w:val="0082152E"/>
    <w:rsid w:val="00863707"/>
    <w:rsid w:val="00866F59"/>
    <w:rsid w:val="0088001B"/>
    <w:rsid w:val="008858D5"/>
    <w:rsid w:val="008C2E40"/>
    <w:rsid w:val="008D0B11"/>
    <w:rsid w:val="008D5641"/>
    <w:rsid w:val="008E42C9"/>
    <w:rsid w:val="008F4278"/>
    <w:rsid w:val="008F5FB4"/>
    <w:rsid w:val="0090433F"/>
    <w:rsid w:val="0093162C"/>
    <w:rsid w:val="009372F3"/>
    <w:rsid w:val="00947213"/>
    <w:rsid w:val="00961B4E"/>
    <w:rsid w:val="00976E0B"/>
    <w:rsid w:val="00985565"/>
    <w:rsid w:val="009921EA"/>
    <w:rsid w:val="00996253"/>
    <w:rsid w:val="009B6DC1"/>
    <w:rsid w:val="009B7E14"/>
    <w:rsid w:val="009C5C6A"/>
    <w:rsid w:val="00A03B74"/>
    <w:rsid w:val="00A17BB9"/>
    <w:rsid w:val="00A2452B"/>
    <w:rsid w:val="00A331C7"/>
    <w:rsid w:val="00A425AB"/>
    <w:rsid w:val="00A53DB5"/>
    <w:rsid w:val="00A63D42"/>
    <w:rsid w:val="00A669D3"/>
    <w:rsid w:val="00A7260F"/>
    <w:rsid w:val="00A76B7D"/>
    <w:rsid w:val="00A85AF7"/>
    <w:rsid w:val="00A94628"/>
    <w:rsid w:val="00AA6450"/>
    <w:rsid w:val="00AA69E8"/>
    <w:rsid w:val="00AD1969"/>
    <w:rsid w:val="00AE2F84"/>
    <w:rsid w:val="00AE3D65"/>
    <w:rsid w:val="00AE4DC6"/>
    <w:rsid w:val="00AE4E20"/>
    <w:rsid w:val="00AF1B3E"/>
    <w:rsid w:val="00AF3B15"/>
    <w:rsid w:val="00AF41D0"/>
    <w:rsid w:val="00B26D6E"/>
    <w:rsid w:val="00B62FEC"/>
    <w:rsid w:val="00B75256"/>
    <w:rsid w:val="00B84643"/>
    <w:rsid w:val="00B9100D"/>
    <w:rsid w:val="00B96506"/>
    <w:rsid w:val="00B9794F"/>
    <w:rsid w:val="00BA4C28"/>
    <w:rsid w:val="00BB6B5D"/>
    <w:rsid w:val="00BC56D1"/>
    <w:rsid w:val="00BC72D4"/>
    <w:rsid w:val="00BD388E"/>
    <w:rsid w:val="00BF477A"/>
    <w:rsid w:val="00BF4998"/>
    <w:rsid w:val="00BF66C4"/>
    <w:rsid w:val="00C022E6"/>
    <w:rsid w:val="00C177BF"/>
    <w:rsid w:val="00C31E6F"/>
    <w:rsid w:val="00C42B93"/>
    <w:rsid w:val="00C87CA5"/>
    <w:rsid w:val="00C91A95"/>
    <w:rsid w:val="00C92894"/>
    <w:rsid w:val="00CB2ED5"/>
    <w:rsid w:val="00CD64E4"/>
    <w:rsid w:val="00CE41ED"/>
    <w:rsid w:val="00D02EDD"/>
    <w:rsid w:val="00D1274E"/>
    <w:rsid w:val="00D50A60"/>
    <w:rsid w:val="00D52904"/>
    <w:rsid w:val="00D60116"/>
    <w:rsid w:val="00D61AF7"/>
    <w:rsid w:val="00D652D8"/>
    <w:rsid w:val="00D70F42"/>
    <w:rsid w:val="00D953B8"/>
    <w:rsid w:val="00DD453C"/>
    <w:rsid w:val="00DD49B0"/>
    <w:rsid w:val="00DE47A0"/>
    <w:rsid w:val="00DE485D"/>
    <w:rsid w:val="00E07D33"/>
    <w:rsid w:val="00E23542"/>
    <w:rsid w:val="00E24CCD"/>
    <w:rsid w:val="00E25FA6"/>
    <w:rsid w:val="00E47016"/>
    <w:rsid w:val="00E62D72"/>
    <w:rsid w:val="00E74A5C"/>
    <w:rsid w:val="00E81B8B"/>
    <w:rsid w:val="00E83E6C"/>
    <w:rsid w:val="00EA165B"/>
    <w:rsid w:val="00EA2B2B"/>
    <w:rsid w:val="00EA3262"/>
    <w:rsid w:val="00EC5374"/>
    <w:rsid w:val="00EC72ED"/>
    <w:rsid w:val="00EF7A3C"/>
    <w:rsid w:val="00F1638C"/>
    <w:rsid w:val="00F25116"/>
    <w:rsid w:val="00F2646E"/>
    <w:rsid w:val="00F31F44"/>
    <w:rsid w:val="00F439D4"/>
    <w:rsid w:val="00F61BD0"/>
    <w:rsid w:val="00F63C09"/>
    <w:rsid w:val="00F72255"/>
    <w:rsid w:val="00F75AA0"/>
    <w:rsid w:val="00F80DA2"/>
    <w:rsid w:val="00F81B84"/>
    <w:rsid w:val="00F87421"/>
    <w:rsid w:val="00FA4F75"/>
    <w:rsid w:val="00FB15AB"/>
    <w:rsid w:val="00FB3057"/>
    <w:rsid w:val="00FC55D0"/>
    <w:rsid w:val="00FC59A7"/>
    <w:rsid w:val="00F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913E0"/>
    <w:rPr>
      <w:rFonts w:ascii="Times New Roman" w:eastAsia="Times New Roman" w:hAnsi="Times New Roman"/>
      <w:sz w:val="24"/>
    </w:rPr>
  </w:style>
  <w:style w:type="paragraph" w:styleId="Heading1">
    <w:name w:val="heading 1"/>
    <w:aliases w:val="MPM-Heading 1"/>
    <w:basedOn w:val="Normal"/>
    <w:next w:val="Procedure"/>
    <w:link w:val="Heading1Char"/>
    <w:qFormat/>
    <w:rsid w:val="003913E0"/>
    <w:pPr>
      <w:keepNext/>
      <w:tabs>
        <w:tab w:val="left" w:pos="720"/>
      </w:tabs>
      <w:spacing w:before="320" w:after="240"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DC1"/>
    <w:pPr>
      <w:keepNext/>
      <w:keepLines/>
      <w:spacing w:before="200"/>
      <w:outlineLvl w:val="1"/>
    </w:pPr>
    <w:rPr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DB4"/>
    <w:pPr>
      <w:keepNext/>
      <w:keepLines/>
      <w:spacing w:before="200"/>
      <w:outlineLvl w:val="2"/>
    </w:pPr>
    <w:rPr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CCE"/>
  </w:style>
  <w:style w:type="paragraph" w:styleId="Footer">
    <w:name w:val="footer"/>
    <w:basedOn w:val="Normal"/>
    <w:link w:val="FooterChar"/>
    <w:uiPriority w:val="99"/>
    <w:unhideWhenUsed/>
    <w:rsid w:val="00072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CE"/>
  </w:style>
  <w:style w:type="paragraph" w:styleId="BalloonText">
    <w:name w:val="Balloon Text"/>
    <w:basedOn w:val="Normal"/>
    <w:link w:val="BalloonTextChar"/>
    <w:uiPriority w:val="99"/>
    <w:semiHidden/>
    <w:unhideWhenUsed/>
    <w:rsid w:val="00072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MPM-Heading 1 Char"/>
    <w:basedOn w:val="DefaultParagraphFont"/>
    <w:link w:val="Heading1"/>
    <w:rsid w:val="003913E0"/>
    <w:rPr>
      <w:rFonts w:ascii="Times New Roman" w:eastAsia="Times New Roman" w:hAnsi="Times New Roman"/>
      <w:b/>
      <w:smallCaps/>
      <w:sz w:val="28"/>
    </w:rPr>
  </w:style>
  <w:style w:type="paragraph" w:customStyle="1" w:styleId="Procedure">
    <w:name w:val="Procedure"/>
    <w:basedOn w:val="Normal"/>
    <w:rsid w:val="003913E0"/>
    <w:pPr>
      <w:spacing w:after="120"/>
      <w:ind w:left="720"/>
    </w:pPr>
  </w:style>
  <w:style w:type="paragraph" w:customStyle="1" w:styleId="MPM-WhoWhatWhere">
    <w:name w:val="MPM - WhoWhatWhere"/>
    <w:basedOn w:val="Normal"/>
    <w:next w:val="Normal"/>
    <w:rsid w:val="003913E0"/>
    <w:pPr>
      <w:spacing w:before="80" w:after="120"/>
      <w:ind w:left="2160" w:hanging="216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913E0"/>
  </w:style>
  <w:style w:type="character" w:styleId="Hyperlink">
    <w:name w:val="Hyperlink"/>
    <w:basedOn w:val="DefaultParagraphFont"/>
    <w:uiPriority w:val="99"/>
    <w:unhideWhenUsed/>
    <w:rsid w:val="003913E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3913E0"/>
    <w:pPr>
      <w:keepLines/>
      <w:tabs>
        <w:tab w:val="clear" w:pos="720"/>
      </w:tabs>
      <w:spacing w:before="480" w:after="0" w:line="276" w:lineRule="auto"/>
      <w:outlineLvl w:val="9"/>
    </w:pPr>
    <w:rPr>
      <w:rFonts w:ascii="Cambria" w:hAnsi="Cambria"/>
      <w:bCs/>
      <w:smallCaps w:val="0"/>
      <w:color w:val="365F91"/>
      <w:szCs w:val="28"/>
    </w:rPr>
  </w:style>
  <w:style w:type="character" w:styleId="HTMLAcronym">
    <w:name w:val="HTML Acronym"/>
    <w:basedOn w:val="DefaultParagraphFont"/>
    <w:uiPriority w:val="99"/>
    <w:semiHidden/>
    <w:unhideWhenUsed/>
    <w:rsid w:val="00126478"/>
  </w:style>
  <w:style w:type="paragraph" w:styleId="ListParagraph">
    <w:name w:val="List Paragraph"/>
    <w:basedOn w:val="Normal"/>
    <w:uiPriority w:val="34"/>
    <w:qFormat/>
    <w:rsid w:val="00A94628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B15AB"/>
    <w:rPr>
      <w:color w:val="800080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D0B1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D0B11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96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1969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B6DC1"/>
    <w:pPr>
      <w:pBdr>
        <w:bottom w:val="single" w:sz="8" w:space="4" w:color="4F81BD" w:themeColor="accent1"/>
      </w:pBdr>
      <w:spacing w:after="300"/>
      <w:contextualSpacing/>
    </w:pPr>
    <w:rPr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DC1"/>
    <w:rPr>
      <w:rFonts w:ascii="Times New Roman" w:eastAsia="Times New Roman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B6DC1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4DB4"/>
    <w:rPr>
      <w:rFonts w:ascii="Times New Roman" w:eastAsia="Times New Roman" w:hAnsi="Times New Roman" w:cs="Times New Roman"/>
      <w:b/>
      <w:bCs/>
      <w:color w:val="4F81BD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204D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913E0"/>
    <w:rPr>
      <w:rFonts w:ascii="Times New Roman" w:eastAsia="Times New Roman" w:hAnsi="Times New Roman"/>
      <w:sz w:val="24"/>
    </w:rPr>
  </w:style>
  <w:style w:type="paragraph" w:styleId="Heading1">
    <w:name w:val="heading 1"/>
    <w:aliases w:val="MPM-Heading 1"/>
    <w:basedOn w:val="Normal"/>
    <w:next w:val="Procedure"/>
    <w:link w:val="Heading1Char"/>
    <w:qFormat/>
    <w:rsid w:val="003913E0"/>
    <w:pPr>
      <w:keepNext/>
      <w:tabs>
        <w:tab w:val="left" w:pos="720"/>
      </w:tabs>
      <w:spacing w:before="320" w:after="240"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DC1"/>
    <w:pPr>
      <w:keepNext/>
      <w:keepLines/>
      <w:spacing w:before="200"/>
      <w:outlineLvl w:val="1"/>
    </w:pPr>
    <w:rPr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DB4"/>
    <w:pPr>
      <w:keepNext/>
      <w:keepLines/>
      <w:spacing w:before="200"/>
      <w:outlineLvl w:val="2"/>
    </w:pPr>
    <w:rPr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CCE"/>
  </w:style>
  <w:style w:type="paragraph" w:styleId="Footer">
    <w:name w:val="footer"/>
    <w:basedOn w:val="Normal"/>
    <w:link w:val="FooterChar"/>
    <w:uiPriority w:val="99"/>
    <w:unhideWhenUsed/>
    <w:rsid w:val="00072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CE"/>
  </w:style>
  <w:style w:type="paragraph" w:styleId="BalloonText">
    <w:name w:val="Balloon Text"/>
    <w:basedOn w:val="Normal"/>
    <w:link w:val="BalloonTextChar"/>
    <w:uiPriority w:val="99"/>
    <w:semiHidden/>
    <w:unhideWhenUsed/>
    <w:rsid w:val="00072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MPM-Heading 1 Char"/>
    <w:basedOn w:val="DefaultParagraphFont"/>
    <w:link w:val="Heading1"/>
    <w:rsid w:val="003913E0"/>
    <w:rPr>
      <w:rFonts w:ascii="Times New Roman" w:eastAsia="Times New Roman" w:hAnsi="Times New Roman"/>
      <w:b/>
      <w:smallCaps/>
      <w:sz w:val="28"/>
    </w:rPr>
  </w:style>
  <w:style w:type="paragraph" w:customStyle="1" w:styleId="Procedure">
    <w:name w:val="Procedure"/>
    <w:basedOn w:val="Normal"/>
    <w:rsid w:val="003913E0"/>
    <w:pPr>
      <w:spacing w:after="120"/>
      <w:ind w:left="720"/>
    </w:pPr>
  </w:style>
  <w:style w:type="paragraph" w:customStyle="1" w:styleId="MPM-WhoWhatWhere">
    <w:name w:val="MPM - WhoWhatWhere"/>
    <w:basedOn w:val="Normal"/>
    <w:next w:val="Normal"/>
    <w:rsid w:val="003913E0"/>
    <w:pPr>
      <w:spacing w:before="80" w:after="120"/>
      <w:ind w:left="2160" w:hanging="216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913E0"/>
  </w:style>
  <w:style w:type="character" w:styleId="Hyperlink">
    <w:name w:val="Hyperlink"/>
    <w:basedOn w:val="DefaultParagraphFont"/>
    <w:uiPriority w:val="99"/>
    <w:unhideWhenUsed/>
    <w:rsid w:val="003913E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3913E0"/>
    <w:pPr>
      <w:keepLines/>
      <w:tabs>
        <w:tab w:val="clear" w:pos="720"/>
      </w:tabs>
      <w:spacing w:before="480" w:after="0" w:line="276" w:lineRule="auto"/>
      <w:outlineLvl w:val="9"/>
    </w:pPr>
    <w:rPr>
      <w:rFonts w:ascii="Cambria" w:hAnsi="Cambria"/>
      <w:bCs/>
      <w:smallCaps w:val="0"/>
      <w:color w:val="365F91"/>
      <w:szCs w:val="28"/>
    </w:rPr>
  </w:style>
  <w:style w:type="character" w:styleId="HTMLAcronym">
    <w:name w:val="HTML Acronym"/>
    <w:basedOn w:val="DefaultParagraphFont"/>
    <w:uiPriority w:val="99"/>
    <w:semiHidden/>
    <w:unhideWhenUsed/>
    <w:rsid w:val="00126478"/>
  </w:style>
  <w:style w:type="paragraph" w:styleId="ListParagraph">
    <w:name w:val="List Paragraph"/>
    <w:basedOn w:val="Normal"/>
    <w:uiPriority w:val="34"/>
    <w:qFormat/>
    <w:rsid w:val="00A94628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B15AB"/>
    <w:rPr>
      <w:color w:val="800080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D0B1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D0B11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96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1969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B6DC1"/>
    <w:pPr>
      <w:pBdr>
        <w:bottom w:val="single" w:sz="8" w:space="4" w:color="4F81BD" w:themeColor="accent1"/>
      </w:pBdr>
      <w:spacing w:after="300"/>
      <w:contextualSpacing/>
    </w:pPr>
    <w:rPr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DC1"/>
    <w:rPr>
      <w:rFonts w:ascii="Times New Roman" w:eastAsia="Times New Roman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B6DC1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4DB4"/>
    <w:rPr>
      <w:rFonts w:ascii="Times New Roman" w:eastAsia="Times New Roman" w:hAnsi="Times New Roman" w:cs="Times New Roman"/>
      <w:b/>
      <w:bCs/>
      <w:color w:val="4F81BD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204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hloula\Desktop\SFTP-TEST\SECURE%20FTP%20CLIENT%20SET%20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SECURE FTP CLIENT SET UP.dotx</Template>
  <TotalTime>21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Bar Secure File Transfer Setup Request</vt:lpstr>
    </vt:vector>
  </TitlesOfParts>
  <Company>State Bar of California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Bar Secure File Transfer Setup Request</dc:title>
  <dc:creator>LSTFP</dc:creator>
  <cp:lastModifiedBy>pascualp</cp:lastModifiedBy>
  <cp:revision>10</cp:revision>
  <cp:lastPrinted>2015-01-29T19:12:00Z</cp:lastPrinted>
  <dcterms:created xsi:type="dcterms:W3CDTF">2015-01-30T17:56:00Z</dcterms:created>
  <dcterms:modified xsi:type="dcterms:W3CDTF">2015-01-30T19:21:00Z</dcterms:modified>
  <cp:contentStatus/>
</cp:coreProperties>
</file>